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DE2" w:rsidRPr="00CB101F" w:rsidRDefault="00D40CBF">
      <w:pPr>
        <w:rPr>
          <w:b/>
          <w:sz w:val="28"/>
          <w:szCs w:val="28"/>
        </w:rPr>
      </w:pPr>
      <w:r w:rsidRPr="00CB101F">
        <w:rPr>
          <w:rFonts w:hint="eastAsia"/>
          <w:b/>
          <w:sz w:val="28"/>
          <w:szCs w:val="28"/>
        </w:rPr>
        <w:t>ストレスの中での</w:t>
      </w:r>
      <w:r w:rsidR="00F702DD" w:rsidRPr="00CB101F">
        <w:rPr>
          <w:rFonts w:hint="eastAsia"/>
          <w:b/>
          <w:sz w:val="28"/>
          <w:szCs w:val="28"/>
        </w:rPr>
        <w:t>歌の発生</w:t>
      </w:r>
      <w:r w:rsidR="00A7291E">
        <w:rPr>
          <w:rFonts w:hint="eastAsia"/>
          <w:b/>
          <w:sz w:val="28"/>
          <w:szCs w:val="28"/>
        </w:rPr>
        <w:t>と身心変容</w:t>
      </w:r>
      <w:r w:rsidR="00965A01">
        <w:rPr>
          <w:rFonts w:hint="eastAsia"/>
          <w:b/>
          <w:sz w:val="28"/>
          <w:szCs w:val="28"/>
        </w:rPr>
        <w:t>（身心変容技法セミナーの感想など）</w:t>
      </w:r>
    </w:p>
    <w:p w:rsidR="00F702DD" w:rsidRDefault="00F702DD"/>
    <w:p w:rsidR="00F702DD" w:rsidRDefault="00F702DD">
      <w:pPr>
        <w:rPr>
          <w:b/>
        </w:rPr>
      </w:pPr>
      <w:r w:rsidRPr="00CB101F">
        <w:rPr>
          <w:rFonts w:hint="eastAsia"/>
          <w:b/>
        </w:rPr>
        <w:t>世相・歌・自然</w:t>
      </w:r>
      <w:r w:rsidR="00D40CBF" w:rsidRPr="00CB101F">
        <w:rPr>
          <w:rFonts w:hint="eastAsia"/>
          <w:b/>
        </w:rPr>
        <w:t>・精神の自由（霊との対峙と憑依における個人というもの）</w:t>
      </w:r>
    </w:p>
    <w:p w:rsidR="00CB101F" w:rsidRPr="00CB101F" w:rsidRDefault="00CB101F">
      <w:pPr>
        <w:rPr>
          <w:b/>
        </w:rPr>
      </w:pPr>
      <w:bookmarkStart w:id="0" w:name="_GoBack"/>
      <w:bookmarkEnd w:id="0"/>
    </w:p>
    <w:p w:rsidR="005D6A7B" w:rsidRDefault="00CB101F">
      <w:r>
        <w:rPr>
          <w:rFonts w:hint="eastAsia"/>
        </w:rPr>
        <w:t>ヒルデガルドは、</w:t>
      </w:r>
      <w:r w:rsidR="00F702DD">
        <w:rPr>
          <w:rFonts w:hint="eastAsia"/>
        </w:rPr>
        <w:t>中世の闇の奥、異界の天使の旋律　冷たく響く女性シャーマンの姿・魔女</w:t>
      </w:r>
      <w:r>
        <w:rPr>
          <w:rFonts w:hint="eastAsia"/>
        </w:rPr>
        <w:t>を思わせた</w:t>
      </w:r>
      <w:r w:rsidR="00D40CBF">
        <w:rPr>
          <w:rFonts w:hint="eastAsia"/>
        </w:rPr>
        <w:t>。</w:t>
      </w:r>
      <w:r w:rsidR="00F702DD">
        <w:rPr>
          <w:rFonts w:hint="eastAsia"/>
        </w:rPr>
        <w:t>経験の中に礼拝や中世キリスト教の儀式音楽（グレゴリオ聖歌など）を持つ修道女</w:t>
      </w:r>
      <w:r>
        <w:rPr>
          <w:rFonts w:hint="eastAsia"/>
        </w:rPr>
        <w:t>でもあり、</w:t>
      </w:r>
      <w:r w:rsidR="00D40CBF">
        <w:rPr>
          <w:rFonts w:hint="eastAsia"/>
        </w:rPr>
        <w:t>彼女にとっての</w:t>
      </w:r>
      <w:r w:rsidR="00F702DD">
        <w:rPr>
          <w:rFonts w:hint="eastAsia"/>
        </w:rPr>
        <w:t>癒しは野草摘み・薬草だったのだろうか。譜に残された歌は</w:t>
      </w:r>
      <w:r w:rsidR="005D6A7B">
        <w:rPr>
          <w:rFonts w:hint="eastAsia"/>
        </w:rPr>
        <w:t>聴き取り採譜した</w:t>
      </w:r>
      <w:r>
        <w:rPr>
          <w:rFonts w:hint="eastAsia"/>
        </w:rPr>
        <w:t>修道士の解釈が入っているように思われた。すでにネウマ譜の知識をもつ者によって</w:t>
      </w:r>
      <w:r w:rsidR="005D6A7B">
        <w:rPr>
          <w:rFonts w:hint="eastAsia"/>
        </w:rPr>
        <w:t>聖歌は記譜されていた時代だからである。</w:t>
      </w:r>
      <w:r>
        <w:rPr>
          <w:rFonts w:hint="eastAsia"/>
        </w:rPr>
        <w:t>（</w:t>
      </w:r>
      <w:proofErr w:type="spellStart"/>
      <w:r>
        <w:rPr>
          <w:rFonts w:hint="eastAsia"/>
        </w:rPr>
        <w:t>neume</w:t>
      </w:r>
      <w:proofErr w:type="spellEnd"/>
      <w:r>
        <w:rPr>
          <w:rFonts w:hint="eastAsia"/>
        </w:rPr>
        <w:t>譜は</w:t>
      </w:r>
      <w:proofErr w:type="spellStart"/>
      <w:r>
        <w:rPr>
          <w:rFonts w:hint="eastAsia"/>
        </w:rPr>
        <w:t>pneume</w:t>
      </w:r>
      <w:proofErr w:type="spellEnd"/>
      <w:r>
        <w:rPr>
          <w:rFonts w:hint="eastAsia"/>
        </w:rPr>
        <w:t>（息）を語源として持ち、音程のみならず本来言語化できない部分の息づかいなどを記した忘備録的なものである。）歌うことは</w:t>
      </w:r>
      <w:r w:rsidR="005D6A7B">
        <w:rPr>
          <w:rFonts w:hint="eastAsia"/>
        </w:rPr>
        <w:t>ヒルデガルド</w:t>
      </w:r>
      <w:r w:rsidR="00F702DD">
        <w:rPr>
          <w:rFonts w:hint="eastAsia"/>
        </w:rPr>
        <w:t>本人には昇華であり、浄化であり霊への帰依、従順、霊からの課題、それをしないと本人</w:t>
      </w:r>
      <w:r w:rsidR="005D6A7B">
        <w:rPr>
          <w:rFonts w:hint="eastAsia"/>
        </w:rPr>
        <w:t>が苦し</w:t>
      </w:r>
      <w:r w:rsidR="00F702DD">
        <w:rPr>
          <w:rFonts w:hint="eastAsia"/>
        </w:rPr>
        <w:t>くなるという</w:t>
      </w:r>
      <w:r>
        <w:rPr>
          <w:rFonts w:hint="eastAsia"/>
        </w:rPr>
        <w:t>身心</w:t>
      </w:r>
      <w:r w:rsidR="005D6A7B">
        <w:rPr>
          <w:rFonts w:hint="eastAsia"/>
        </w:rPr>
        <w:t>の</w:t>
      </w:r>
      <w:r w:rsidR="00F702DD">
        <w:rPr>
          <w:rFonts w:hint="eastAsia"/>
        </w:rPr>
        <w:t>病</w:t>
      </w:r>
      <w:r>
        <w:rPr>
          <w:rFonts w:hint="eastAsia"/>
        </w:rPr>
        <w:t>のようであった</w:t>
      </w:r>
      <w:r w:rsidR="00F702DD">
        <w:rPr>
          <w:rFonts w:hint="eastAsia"/>
        </w:rPr>
        <w:t>。</w:t>
      </w:r>
      <w:r w:rsidR="005D6A7B">
        <w:rPr>
          <w:rFonts w:hint="eastAsia"/>
        </w:rPr>
        <w:t>精神病者の状況として</w:t>
      </w:r>
      <w:r>
        <w:rPr>
          <w:rFonts w:hint="eastAsia"/>
        </w:rPr>
        <w:t>も悲壮な印象がある</w:t>
      </w:r>
      <w:r w:rsidR="005D6A7B">
        <w:rPr>
          <w:rFonts w:hint="eastAsia"/>
        </w:rPr>
        <w:t>、</w:t>
      </w:r>
      <w:r>
        <w:rPr>
          <w:rFonts w:hint="eastAsia"/>
        </w:rPr>
        <w:t>精神病者には</w:t>
      </w:r>
      <w:r w:rsidR="00F702DD">
        <w:rPr>
          <w:rFonts w:hint="eastAsia"/>
        </w:rPr>
        <w:t>自分に自由が</w:t>
      </w:r>
      <w:r w:rsidR="005D6A7B">
        <w:rPr>
          <w:rFonts w:hint="eastAsia"/>
        </w:rPr>
        <w:t>ないことを先の坂上先生の講義で伝えていたように思う。もうひとつは、</w:t>
      </w:r>
      <w:r>
        <w:rPr>
          <w:rFonts w:hint="eastAsia"/>
        </w:rPr>
        <w:t>現実に</w:t>
      </w:r>
      <w:r w:rsidR="005D6A7B">
        <w:rPr>
          <w:rFonts w:hint="eastAsia"/>
        </w:rPr>
        <w:t>戻れない事</w:t>
      </w:r>
      <w:r>
        <w:rPr>
          <w:rFonts w:hint="eastAsia"/>
        </w:rPr>
        <w:t>であった</w:t>
      </w:r>
      <w:r w:rsidR="005D6A7B">
        <w:rPr>
          <w:rFonts w:hint="eastAsia"/>
        </w:rPr>
        <w:t>。</w:t>
      </w:r>
    </w:p>
    <w:p w:rsidR="00F702DD" w:rsidRDefault="005D6A7B">
      <w:r>
        <w:rPr>
          <w:rFonts w:hint="eastAsia"/>
        </w:rPr>
        <w:t>ヒルデガルドの</w:t>
      </w:r>
      <w:r w:rsidR="00F702DD">
        <w:rPr>
          <w:rFonts w:hint="eastAsia"/>
        </w:rPr>
        <w:t>数々の意味不明の造語を含む</w:t>
      </w:r>
      <w:r w:rsidR="00CB101F">
        <w:rPr>
          <w:rFonts w:hint="eastAsia"/>
        </w:rPr>
        <w:t>聖歌・</w:t>
      </w:r>
      <w:r w:rsidR="00F702DD">
        <w:rPr>
          <w:rFonts w:hint="eastAsia"/>
        </w:rPr>
        <w:t>異言も同様</w:t>
      </w:r>
      <w:r>
        <w:rPr>
          <w:rFonts w:hint="eastAsia"/>
        </w:rPr>
        <w:t>に霊からの課題で本人の自由度はあまり感じられない。</w:t>
      </w:r>
      <w:r w:rsidR="00CB101F">
        <w:rPr>
          <w:rFonts w:hint="eastAsia"/>
        </w:rPr>
        <w:t>しかし、彼女は精神の健康を保ち、修道院長や医師の役割も果たしていたようである。</w:t>
      </w:r>
    </w:p>
    <w:p w:rsidR="005D6A7B" w:rsidRDefault="00CB101F">
      <w:r>
        <w:rPr>
          <w:rFonts w:hint="eastAsia"/>
        </w:rPr>
        <w:t>彼女の異言・聖歌については、</w:t>
      </w:r>
      <w:r w:rsidR="005D6A7B">
        <w:rPr>
          <w:rFonts w:hint="eastAsia"/>
        </w:rPr>
        <w:t>柿沼先生は、かつて見たであろう</w:t>
      </w:r>
      <w:r>
        <w:rPr>
          <w:rFonts w:hint="eastAsia"/>
        </w:rPr>
        <w:t>古</w:t>
      </w:r>
      <w:r w:rsidR="005D6A7B">
        <w:rPr>
          <w:rFonts w:hint="eastAsia"/>
        </w:rPr>
        <w:t>文献や資料の再現とも解釈していた。</w:t>
      </w:r>
    </w:p>
    <w:p w:rsidR="00F702DD" w:rsidRDefault="00F702DD">
      <w:r>
        <w:rPr>
          <w:rFonts w:hint="eastAsia"/>
        </w:rPr>
        <w:t>精神病の患者の場合には、この囚われのような不自由さ</w:t>
      </w:r>
      <w:r w:rsidR="00CB101F">
        <w:rPr>
          <w:rFonts w:hint="eastAsia"/>
        </w:rPr>
        <w:t>と、現実界への扉が閉ざされ、戻れない辛さがとこかい表出しており、そこには</w:t>
      </w:r>
      <w:r>
        <w:rPr>
          <w:rFonts w:hint="eastAsia"/>
        </w:rPr>
        <w:t>道に迷った迷子のような異言</w:t>
      </w:r>
      <w:r w:rsidR="00CB101F">
        <w:rPr>
          <w:rFonts w:hint="eastAsia"/>
        </w:rPr>
        <w:t>・意味不明の言葉や絵があった。</w:t>
      </w:r>
    </w:p>
    <w:p w:rsidR="00D40CBF" w:rsidRDefault="00D40CBF"/>
    <w:p w:rsidR="00D44BCF" w:rsidRDefault="005D6A7B">
      <w:r>
        <w:rPr>
          <w:rFonts w:hint="eastAsia"/>
        </w:rPr>
        <w:t>講義後の鎌田先生との対談の中で興味深かったことは、現代音楽の</w:t>
      </w:r>
      <w:r w:rsidR="00F702DD">
        <w:rPr>
          <w:rFonts w:hint="eastAsia"/>
        </w:rPr>
        <w:t>ジョン・ケージ</w:t>
      </w:r>
      <w:r w:rsidR="00CB101F">
        <w:rPr>
          <w:rFonts w:hint="eastAsia"/>
        </w:rPr>
        <w:t>との類似性であり、両者とも戦争の時代に生きた人物であった</w:t>
      </w:r>
      <w:r>
        <w:rPr>
          <w:rFonts w:hint="eastAsia"/>
        </w:rPr>
        <w:t>。ヒルデガルド</w:t>
      </w:r>
      <w:r w:rsidR="00297CFC">
        <w:rPr>
          <w:rFonts w:hint="eastAsia"/>
        </w:rPr>
        <w:t>（</w:t>
      </w:r>
      <w:r w:rsidR="00297CFC">
        <w:rPr>
          <w:rFonts w:hint="eastAsia"/>
        </w:rPr>
        <w:t>1098</w:t>
      </w:r>
      <w:r w:rsidR="00297CFC">
        <w:rPr>
          <w:rFonts w:hint="eastAsia"/>
        </w:rPr>
        <w:t>―</w:t>
      </w:r>
      <w:r w:rsidR="00297CFC">
        <w:rPr>
          <w:rFonts w:hint="eastAsia"/>
        </w:rPr>
        <w:t>1179</w:t>
      </w:r>
      <w:r w:rsidR="00297CFC">
        <w:rPr>
          <w:rFonts w:hint="eastAsia"/>
        </w:rPr>
        <w:t>）</w:t>
      </w:r>
      <w:r>
        <w:rPr>
          <w:rFonts w:hint="eastAsia"/>
        </w:rPr>
        <w:t>は十字軍遠征のころ、ジョン・ケージ</w:t>
      </w:r>
      <w:r w:rsidR="00297CFC">
        <w:rPr>
          <w:rFonts w:hint="eastAsia"/>
        </w:rPr>
        <w:t>（</w:t>
      </w:r>
      <w:r w:rsidR="00297CFC">
        <w:rPr>
          <w:rFonts w:hint="eastAsia"/>
        </w:rPr>
        <w:t>1912</w:t>
      </w:r>
      <w:r w:rsidR="00297CFC">
        <w:rPr>
          <w:rFonts w:hint="eastAsia"/>
        </w:rPr>
        <w:t>－</w:t>
      </w:r>
      <w:r w:rsidR="00297CFC">
        <w:rPr>
          <w:rFonts w:hint="eastAsia"/>
        </w:rPr>
        <w:t>1992</w:t>
      </w:r>
      <w:r w:rsidR="00297CFC">
        <w:rPr>
          <w:rFonts w:hint="eastAsia"/>
        </w:rPr>
        <w:t>）</w:t>
      </w:r>
      <w:r>
        <w:rPr>
          <w:rFonts w:hint="eastAsia"/>
        </w:rPr>
        <w:t>は第</w:t>
      </w:r>
      <w:r>
        <w:rPr>
          <w:rFonts w:hint="eastAsia"/>
        </w:rPr>
        <w:t>1</w:t>
      </w:r>
      <w:r>
        <w:rPr>
          <w:rFonts w:hint="eastAsia"/>
        </w:rPr>
        <w:t>次・第</w:t>
      </w:r>
      <w:r>
        <w:rPr>
          <w:rFonts w:hint="eastAsia"/>
        </w:rPr>
        <w:t>2</w:t>
      </w:r>
      <w:r>
        <w:rPr>
          <w:rFonts w:hint="eastAsia"/>
        </w:rPr>
        <w:t>次世界大戦のころである。さらにキリスト教的背景が</w:t>
      </w:r>
      <w:r w:rsidR="00CB101F">
        <w:rPr>
          <w:rFonts w:hint="eastAsia"/>
        </w:rPr>
        <w:t>価値や</w:t>
      </w:r>
      <w:r>
        <w:rPr>
          <w:rFonts w:hint="eastAsia"/>
        </w:rPr>
        <w:t>行為に反映されていることも共通する。ヒルデガルドは修道女であり、近くには男性の修道士の集団もあったようである。</w:t>
      </w:r>
      <w:r w:rsidR="00297CFC">
        <w:rPr>
          <w:rFonts w:hint="eastAsia"/>
        </w:rPr>
        <w:t>ジョン・ケージは父親の祖父がメソジストの牧師、リベラルカトリック教会の儀式にひかれていたとい</w:t>
      </w:r>
      <w:r w:rsidR="00CB101F">
        <w:rPr>
          <w:rFonts w:hint="eastAsia"/>
        </w:rPr>
        <w:t>う。ギタ・サラバイというインド人に音楽の目的をたずね「心を</w:t>
      </w:r>
      <w:r w:rsidR="00297CFC">
        <w:rPr>
          <w:rFonts w:hint="eastAsia"/>
        </w:rPr>
        <w:t>鎮め、</w:t>
      </w:r>
      <w:r w:rsidR="00CB101F">
        <w:rPr>
          <w:rFonts w:hint="eastAsia"/>
        </w:rPr>
        <w:t>和らげて神の力を受けやすくする」（インド哲学・インドの芸術学）を</w:t>
      </w:r>
      <w:r w:rsidR="00297CFC">
        <w:rPr>
          <w:rFonts w:hint="eastAsia"/>
        </w:rPr>
        <w:t>学びアーナンダ・</w:t>
      </w:r>
      <w:r w:rsidR="00297CFC">
        <w:rPr>
          <w:rFonts w:hint="eastAsia"/>
        </w:rPr>
        <w:t>K</w:t>
      </w:r>
      <w:r w:rsidR="00297CFC">
        <w:rPr>
          <w:rFonts w:hint="eastAsia"/>
        </w:rPr>
        <w:t>・クーマラスワミ（</w:t>
      </w:r>
      <w:r w:rsidR="00297CFC">
        <w:rPr>
          <w:rFonts w:hint="eastAsia"/>
        </w:rPr>
        <w:t>1934</w:t>
      </w:r>
      <w:r w:rsidR="00297CFC">
        <w:rPr>
          <w:rFonts w:hint="eastAsia"/>
        </w:rPr>
        <w:t>）、マイスターエックハルト（１３</w:t>
      </w:r>
      <w:r w:rsidR="00297CFC">
        <w:rPr>
          <w:rFonts w:hint="eastAsia"/>
        </w:rPr>
        <w:t>C</w:t>
      </w:r>
      <w:r w:rsidR="00297CFC">
        <w:rPr>
          <w:rFonts w:hint="eastAsia"/>
        </w:rPr>
        <w:t>ドイツ神秘主義）にも影響を受けている。</w:t>
      </w:r>
      <w:r w:rsidR="00297CFC">
        <w:rPr>
          <w:rFonts w:hint="eastAsia"/>
        </w:rPr>
        <w:t>1951</w:t>
      </w:r>
      <w:r w:rsidR="00297CFC">
        <w:rPr>
          <w:rFonts w:hint="eastAsia"/>
        </w:rPr>
        <w:t>年にはコロンビア大学で鈴木大拙の講義を受けており、禅や道教思想に関心を持ち、「易経」の発想から作曲している。人為、作為を極力取り去った作曲を目指し、寝る前にコイン投げをして次の日に作曲行為へつなげて</w:t>
      </w:r>
      <w:r w:rsidR="00297CFC">
        <w:rPr>
          <w:rFonts w:hint="eastAsia"/>
        </w:rPr>
        <w:t>10</w:t>
      </w:r>
      <w:r w:rsidR="00297CFC">
        <w:rPr>
          <w:rFonts w:hint="eastAsia"/>
        </w:rPr>
        <w:t>か月くらいかけて</w:t>
      </w:r>
      <w:r w:rsidR="00CB101F">
        <w:rPr>
          <w:rFonts w:hint="eastAsia"/>
        </w:rPr>
        <w:t>1</w:t>
      </w:r>
      <w:r w:rsidR="00CB101F">
        <w:rPr>
          <w:rFonts w:hint="eastAsia"/>
        </w:rPr>
        <w:t>作品を</w:t>
      </w:r>
      <w:r w:rsidR="00D44BCF">
        <w:rPr>
          <w:rFonts w:hint="eastAsia"/>
        </w:rPr>
        <w:t>作曲していたらしい。「易経」にお伺いをたてた作曲法</w:t>
      </w:r>
      <w:r w:rsidR="000C67EF">
        <w:rPr>
          <w:rFonts w:hint="eastAsia"/>
        </w:rPr>
        <w:t>だった</w:t>
      </w:r>
      <w:r w:rsidR="00D44BCF">
        <w:rPr>
          <w:rFonts w:hint="eastAsia"/>
        </w:rPr>
        <w:t>。偶然性を取り込むのは当時の前衛芸術家にみられる特徴でもある。</w:t>
      </w:r>
    </w:p>
    <w:p w:rsidR="000C67EF" w:rsidRDefault="00D44BCF" w:rsidP="000C67EF">
      <w:pPr>
        <w:ind w:firstLineChars="100" w:firstLine="210"/>
      </w:pPr>
      <w:r>
        <w:rPr>
          <w:rFonts w:hint="eastAsia"/>
        </w:rPr>
        <w:t>さらに修験道との共通性にも言及していたが、修験者が観念的世界と物質的世界と両方に関わるものであること。神仏との象徴的世界と自然界との物とのプラグマティックな関係（岩石・植物・鹿の角）から丸薬を製造する。錫杖・法螺貝・太鼓・マントラなどは音楽行為</w:t>
      </w:r>
      <w:r w:rsidR="000C67EF">
        <w:rPr>
          <w:rFonts w:hint="eastAsia"/>
        </w:rPr>
        <w:t>でもある</w:t>
      </w:r>
      <w:r>
        <w:rPr>
          <w:rFonts w:hint="eastAsia"/>
        </w:rPr>
        <w:t>。</w:t>
      </w:r>
    </w:p>
    <w:p w:rsidR="00D44BCF" w:rsidRDefault="00D44BCF">
      <w:r>
        <w:rPr>
          <w:rFonts w:hint="eastAsia"/>
        </w:rPr>
        <w:t>森の中で、薬草を摘むヒルデガルド、森の中でキノコを採集するジョン・ケージ、山の中で自然物を採集し薬を製造する修験者。意味不明の歌、沈黙の演奏、祈りの読経</w:t>
      </w:r>
      <w:r w:rsidR="00A6316D">
        <w:rPr>
          <w:rFonts w:hint="eastAsia"/>
        </w:rPr>
        <w:t>と楽</w:t>
      </w:r>
    </w:p>
    <w:p w:rsidR="00D44BCF" w:rsidRDefault="00A6316D">
      <w:r>
        <w:rPr>
          <w:rFonts w:hint="eastAsia"/>
        </w:rPr>
        <w:t>いずれにしても彼らは観念世界（象徴世界・異界・霊界）と</w:t>
      </w:r>
      <w:r w:rsidR="000C67EF">
        <w:rPr>
          <w:rFonts w:hint="eastAsia"/>
        </w:rPr>
        <w:t>音楽的行為をつなぎ、現実界とは山や森の中の自然物を介して関わっている</w:t>
      </w:r>
      <w:r>
        <w:rPr>
          <w:rFonts w:hint="eastAsia"/>
        </w:rPr>
        <w:t>。人間界との距離の取り方には共通項がある。また三者とも暗い世相の時代の中で、死ではなく、第</w:t>
      </w:r>
      <w:r>
        <w:rPr>
          <w:rFonts w:hint="eastAsia"/>
        </w:rPr>
        <w:t>4</w:t>
      </w:r>
      <w:r w:rsidR="000C67EF">
        <w:rPr>
          <w:rFonts w:hint="eastAsia"/>
        </w:rPr>
        <w:t>の道が開き霊感を得、地上世界</w:t>
      </w:r>
      <w:r>
        <w:rPr>
          <w:rFonts w:hint="eastAsia"/>
        </w:rPr>
        <w:t>との分裂</w:t>
      </w:r>
      <w:r w:rsidR="000C67EF">
        <w:rPr>
          <w:rFonts w:hint="eastAsia"/>
        </w:rPr>
        <w:t>の病</w:t>
      </w:r>
      <w:r>
        <w:rPr>
          <w:rFonts w:hint="eastAsia"/>
        </w:rPr>
        <w:t>にならずに精神の健康を保てた結果、精神病ではなく、芸術行為</w:t>
      </w:r>
      <w:r w:rsidR="000C67EF">
        <w:rPr>
          <w:rFonts w:hint="eastAsia"/>
        </w:rPr>
        <w:t>（宗教行為）となっている</w:t>
      </w:r>
      <w:r>
        <w:rPr>
          <w:rFonts w:hint="eastAsia"/>
        </w:rPr>
        <w:t>。</w:t>
      </w:r>
    </w:p>
    <w:p w:rsidR="00A6316D" w:rsidRDefault="00A6316D" w:rsidP="000C67EF">
      <w:pPr>
        <w:ind w:firstLineChars="100" w:firstLine="210"/>
      </w:pPr>
      <w:r>
        <w:rPr>
          <w:rFonts w:hint="eastAsia"/>
        </w:rPr>
        <w:t>過度のストレスがかかった人間の逃避でもあり打開・突破のための身心変容技法は、歌や楽器による表出行為と自然の気を取り込む行為と食による調整にあると思われた。では、坂上先生のいう精神が「戻って来られない」状態とはどこが違う</w:t>
      </w:r>
      <w:r w:rsidR="00D40CBF">
        <w:rPr>
          <w:rFonts w:hint="eastAsia"/>
        </w:rPr>
        <w:t>の</w:t>
      </w:r>
      <w:r>
        <w:rPr>
          <w:rFonts w:hint="eastAsia"/>
        </w:rPr>
        <w:t>か。精神病の表出は苦しそうでもあり、出口感がなく</w:t>
      </w:r>
      <w:r w:rsidR="00D40CBF">
        <w:rPr>
          <w:rFonts w:hint="eastAsia"/>
        </w:rPr>
        <w:t>迷い子</w:t>
      </w:r>
      <w:r>
        <w:rPr>
          <w:rFonts w:hint="eastAsia"/>
        </w:rPr>
        <w:t>のような堂々巡りで何者かに</w:t>
      </w:r>
      <w:r>
        <w:rPr>
          <w:rFonts w:hint="eastAsia"/>
        </w:rPr>
        <w:lastRenderedPageBreak/>
        <w:t>強いられているかのような不自由さ</w:t>
      </w:r>
      <w:r w:rsidR="00D40CBF">
        <w:rPr>
          <w:rFonts w:hint="eastAsia"/>
        </w:rPr>
        <w:t>と無意味さ</w:t>
      </w:r>
      <w:r>
        <w:rPr>
          <w:rFonts w:hint="eastAsia"/>
        </w:rPr>
        <w:t>がある。</w:t>
      </w:r>
      <w:r w:rsidR="00D40CBF">
        <w:rPr>
          <w:rFonts w:hint="eastAsia"/>
        </w:rPr>
        <w:t>ヒルデガルドも病ではあるが、どこか霊と対峙できる自分を保っている。やり取りができているように思われた。では、出口なおなどの突然の語りはどうなのだろうか。憑依という言葉は今回の講義では出てこなかったが、金神の神様を代弁する器になることと自分を保つこと。</w:t>
      </w:r>
    </w:p>
    <w:p w:rsidR="00AC02F2" w:rsidRDefault="00D40CBF">
      <w:r>
        <w:rPr>
          <w:rFonts w:hint="eastAsia"/>
        </w:rPr>
        <w:t>ヒルデガルドは器を拒否できない状態であり、病であった。しかし、精神病ではなかった。ジョン・ケージは禅や易経の教養があったせいか、はや自分を手放し、人智の及ばない世界を</w:t>
      </w:r>
      <w:r w:rsidR="000C67EF">
        <w:rPr>
          <w:rFonts w:hint="eastAsia"/>
        </w:rPr>
        <w:t>自分を通して</w:t>
      </w:r>
      <w:r>
        <w:rPr>
          <w:rFonts w:hint="eastAsia"/>
        </w:rPr>
        <w:t>表現することができたとも言える。山伏は、</w:t>
      </w:r>
      <w:r w:rsidR="00AC02F2">
        <w:rPr>
          <w:rFonts w:hint="eastAsia"/>
        </w:rPr>
        <w:t>山頂という清らかな自然の空気の中に入り、</w:t>
      </w:r>
      <w:r>
        <w:rPr>
          <w:rFonts w:hint="eastAsia"/>
        </w:rPr>
        <w:t>むしろ過度のストレスを積極的にうけいれることで、地上的ストレスを無化し、そこに</w:t>
      </w:r>
      <w:r w:rsidR="00AC02F2">
        <w:rPr>
          <w:rFonts w:hint="eastAsia"/>
        </w:rPr>
        <w:t>神秘体験があり、</w:t>
      </w:r>
      <w:r>
        <w:rPr>
          <w:rFonts w:hint="eastAsia"/>
        </w:rPr>
        <w:t>験力が派生する。</w:t>
      </w:r>
      <w:r w:rsidR="000C67EF">
        <w:rPr>
          <w:rFonts w:hint="eastAsia"/>
        </w:rPr>
        <w:t>と考えられる。</w:t>
      </w:r>
      <w:r w:rsidR="00965A01">
        <w:rPr>
          <w:rFonts w:hint="eastAsia"/>
        </w:rPr>
        <w:t>これは中田先生の研究発表でも確認されていたように思う。狂気に対して、浄化―排泄による効果のために地上での医療行為として下剤を使用することも印象的でああった。</w:t>
      </w:r>
    </w:p>
    <w:p w:rsidR="00AC02F2" w:rsidRDefault="00AC02F2" w:rsidP="000C67EF">
      <w:pPr>
        <w:ind w:firstLineChars="100" w:firstLine="210"/>
      </w:pPr>
      <w:r>
        <w:rPr>
          <w:rFonts w:hint="eastAsia"/>
        </w:rPr>
        <w:t>基本は自然との一体化（呼吸・食・五感）があることが身心の安定を保証し、歌・音楽・読経などの表現行為は現実界への拡散、放射、</w:t>
      </w:r>
      <w:r w:rsidR="000C67EF">
        <w:rPr>
          <w:rFonts w:hint="eastAsia"/>
        </w:rPr>
        <w:t>でもある。自身が</w:t>
      </w:r>
      <w:r>
        <w:rPr>
          <w:rFonts w:hint="eastAsia"/>
        </w:rPr>
        <w:t>空になること</w:t>
      </w:r>
      <w:r w:rsidR="00965A01">
        <w:rPr>
          <w:rFonts w:hint="eastAsia"/>
        </w:rPr>
        <w:t>、</w:t>
      </w:r>
      <w:r>
        <w:rPr>
          <w:rFonts w:hint="eastAsia"/>
        </w:rPr>
        <w:t>器になることの助走である。出た分だけ入ってくるのではないだろうか。そこへ善き</w:t>
      </w:r>
      <w:r w:rsidR="000C67EF">
        <w:rPr>
          <w:rFonts w:hint="eastAsia"/>
        </w:rPr>
        <w:t>霊が訪れるよう守護神（グル・先達・導師）をもつことが大切であると思われた。</w:t>
      </w:r>
      <w:r w:rsidR="00965A01">
        <w:rPr>
          <w:rFonts w:hint="eastAsia"/>
        </w:rPr>
        <w:t>魔が入らぬようなこころの構造が必要である。（ヒルデガルドはここを神秘劇にしたてていたのだろうか。「</w:t>
      </w:r>
      <w:r w:rsidR="00965A01">
        <w:t>徳」や天使による助けともいえよう</w:t>
      </w:r>
      <w:r w:rsidR="00965A01">
        <w:rPr>
          <w:rFonts w:hint="eastAsia"/>
        </w:rPr>
        <w:t>）鎌田先生が</w:t>
      </w:r>
      <w:r w:rsidR="00A7291E">
        <w:rPr>
          <w:rFonts w:hint="eastAsia"/>
        </w:rPr>
        <w:t>2013</w:t>
      </w:r>
      <w:r w:rsidR="00A7291E">
        <w:rPr>
          <w:rFonts w:hint="eastAsia"/>
        </w:rPr>
        <w:t>年</w:t>
      </w:r>
      <w:r w:rsidR="00A7291E">
        <w:rPr>
          <w:rFonts w:hint="eastAsia"/>
        </w:rPr>
        <w:t>12</w:t>
      </w:r>
      <w:r w:rsidR="00A7291E">
        <w:rPr>
          <w:rFonts w:hint="eastAsia"/>
        </w:rPr>
        <w:t>月に書かれた「歌と宗教　歌う事そして祈ること」ポプラ社を読み返しています。</w:t>
      </w:r>
    </w:p>
    <w:p w:rsidR="006B121A" w:rsidRDefault="006B121A"/>
    <w:p w:rsidR="006B121A" w:rsidRDefault="000C67EF" w:rsidP="006B121A">
      <w:pPr>
        <w:pStyle w:val="a3"/>
        <w:numPr>
          <w:ilvl w:val="0"/>
          <w:numId w:val="1"/>
        </w:numPr>
        <w:ind w:leftChars="0"/>
      </w:pPr>
      <w:r>
        <w:rPr>
          <w:rFonts w:hint="eastAsia"/>
        </w:rPr>
        <w:t>清浄な</w:t>
      </w:r>
      <w:r w:rsidR="006B121A">
        <w:rPr>
          <w:rFonts w:hint="eastAsia"/>
        </w:rPr>
        <w:t>自然との一体化</w:t>
      </w:r>
      <w:r>
        <w:rPr>
          <w:rFonts w:hint="eastAsia"/>
        </w:rPr>
        <w:t>（呼吸と食</w:t>
      </w:r>
      <w:r w:rsidR="00965A01">
        <w:rPr>
          <w:rFonts w:hint="eastAsia"/>
        </w:rPr>
        <w:t>―排泄</w:t>
      </w:r>
      <w:r>
        <w:rPr>
          <w:rFonts w:hint="eastAsia"/>
        </w:rPr>
        <w:t>・五感）</w:t>
      </w:r>
    </w:p>
    <w:p w:rsidR="006B121A" w:rsidRDefault="006B121A" w:rsidP="006B121A">
      <w:pPr>
        <w:pStyle w:val="a3"/>
        <w:numPr>
          <w:ilvl w:val="0"/>
          <w:numId w:val="1"/>
        </w:numPr>
        <w:ind w:leftChars="0"/>
      </w:pPr>
      <w:r>
        <w:rPr>
          <w:rFonts w:hint="eastAsia"/>
        </w:rPr>
        <w:t>表出行為</w:t>
      </w:r>
      <w:r w:rsidR="000C67EF">
        <w:rPr>
          <w:rFonts w:hint="eastAsia"/>
        </w:rPr>
        <w:t>（声・楽器・行動）</w:t>
      </w:r>
    </w:p>
    <w:p w:rsidR="006B121A" w:rsidRDefault="006B121A" w:rsidP="006B121A">
      <w:pPr>
        <w:pStyle w:val="a3"/>
        <w:numPr>
          <w:ilvl w:val="0"/>
          <w:numId w:val="1"/>
        </w:numPr>
        <w:ind w:leftChars="0"/>
        <w:rPr>
          <w:rFonts w:hint="eastAsia"/>
        </w:rPr>
      </w:pPr>
      <w:r>
        <w:rPr>
          <w:rFonts w:hint="eastAsia"/>
        </w:rPr>
        <w:t>守護神</w:t>
      </w:r>
      <w:r w:rsidR="000C67EF">
        <w:rPr>
          <w:rFonts w:hint="eastAsia"/>
        </w:rPr>
        <w:t>（信頼できる先達・グル・守護神・第</w:t>
      </w:r>
      <w:r w:rsidR="000C67EF">
        <w:rPr>
          <w:rFonts w:hint="eastAsia"/>
        </w:rPr>
        <w:t>3</w:t>
      </w:r>
      <w:r w:rsidR="000C67EF">
        <w:rPr>
          <w:rFonts w:hint="eastAsia"/>
        </w:rPr>
        <w:t>者の見守り）</w:t>
      </w:r>
    </w:p>
    <w:p w:rsidR="00965A01" w:rsidRDefault="00965A01" w:rsidP="00965A01">
      <w:pPr>
        <w:pStyle w:val="a3"/>
        <w:ind w:leftChars="0" w:left="432"/>
        <w:rPr>
          <w:rFonts w:hint="eastAsia"/>
        </w:rPr>
      </w:pPr>
    </w:p>
    <w:p w:rsidR="00965A01" w:rsidRDefault="00965A01" w:rsidP="00965A01">
      <w:pPr>
        <w:pStyle w:val="a3"/>
        <w:ind w:leftChars="0" w:left="432"/>
        <w:rPr>
          <w:rFonts w:hint="eastAsia"/>
        </w:rPr>
      </w:pPr>
    </w:p>
    <w:p w:rsidR="00965A01" w:rsidRDefault="00965A01" w:rsidP="00965A01">
      <w:pPr>
        <w:pStyle w:val="a3"/>
        <w:ind w:leftChars="0" w:left="432"/>
        <w:jc w:val="right"/>
        <w:rPr>
          <w:rFonts w:hint="eastAsia"/>
        </w:rPr>
      </w:pPr>
      <w:r>
        <w:rPr>
          <w:rFonts w:hint="eastAsia"/>
        </w:rPr>
        <w:t>2021.6.13</w:t>
      </w:r>
    </w:p>
    <w:p w:rsidR="00965A01" w:rsidRPr="00AC02F2" w:rsidRDefault="00965A01" w:rsidP="00965A01">
      <w:pPr>
        <w:pStyle w:val="a3"/>
        <w:ind w:leftChars="0" w:left="432"/>
        <w:jc w:val="right"/>
      </w:pPr>
      <w:r>
        <w:rPr>
          <w:rFonts w:hint="eastAsia"/>
        </w:rPr>
        <w:t>木村はるみ</w:t>
      </w:r>
    </w:p>
    <w:sectPr w:rsidR="00965A01" w:rsidRPr="00AC02F2" w:rsidSect="00F702D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5F4B8E"/>
    <w:multiLevelType w:val="hybridMultilevel"/>
    <w:tmpl w:val="B05C5CD4"/>
    <w:lvl w:ilvl="0" w:tplc="C6181DDA">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2DD"/>
    <w:rsid w:val="000C67EF"/>
    <w:rsid w:val="00297CFC"/>
    <w:rsid w:val="005D6A7B"/>
    <w:rsid w:val="006B121A"/>
    <w:rsid w:val="006F0DE2"/>
    <w:rsid w:val="00965A01"/>
    <w:rsid w:val="00A6316D"/>
    <w:rsid w:val="00A7291E"/>
    <w:rsid w:val="00AC02F2"/>
    <w:rsid w:val="00CB101F"/>
    <w:rsid w:val="00D40CBF"/>
    <w:rsid w:val="00D44BCF"/>
    <w:rsid w:val="00F702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121A"/>
    <w:pPr>
      <w:ind w:leftChars="400" w:left="840"/>
    </w:pPr>
  </w:style>
  <w:style w:type="paragraph" w:styleId="a4">
    <w:name w:val="Date"/>
    <w:basedOn w:val="a"/>
    <w:next w:val="a"/>
    <w:link w:val="a5"/>
    <w:uiPriority w:val="99"/>
    <w:semiHidden/>
    <w:unhideWhenUsed/>
    <w:rsid w:val="00965A01"/>
  </w:style>
  <w:style w:type="character" w:customStyle="1" w:styleId="a5">
    <w:name w:val="日付 (文字)"/>
    <w:basedOn w:val="a0"/>
    <w:link w:val="a4"/>
    <w:uiPriority w:val="99"/>
    <w:semiHidden/>
    <w:rsid w:val="00965A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121A"/>
    <w:pPr>
      <w:ind w:leftChars="400" w:left="840"/>
    </w:pPr>
  </w:style>
  <w:style w:type="paragraph" w:styleId="a4">
    <w:name w:val="Date"/>
    <w:basedOn w:val="a"/>
    <w:next w:val="a"/>
    <w:link w:val="a5"/>
    <w:uiPriority w:val="99"/>
    <w:semiHidden/>
    <w:unhideWhenUsed/>
    <w:rsid w:val="00965A01"/>
  </w:style>
  <w:style w:type="character" w:customStyle="1" w:styleId="a5">
    <w:name w:val="日付 (文字)"/>
    <w:basedOn w:val="a0"/>
    <w:link w:val="a4"/>
    <w:uiPriority w:val="99"/>
    <w:semiHidden/>
    <w:rsid w:val="00965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381</Words>
  <Characters>2173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7</cp:revision>
  <dcterms:created xsi:type="dcterms:W3CDTF">2021-06-13T02:33:00Z</dcterms:created>
  <dcterms:modified xsi:type="dcterms:W3CDTF">2021-06-13T06:14:00Z</dcterms:modified>
</cp:coreProperties>
</file>