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5C93" w:rsidRPr="00DF5C93" w:rsidRDefault="00583484" w:rsidP="00DF5C93">
      <w:pPr>
        <w:jc w:val="center"/>
        <w:rPr>
          <w:rFonts w:ascii="HG丸ｺﾞｼｯｸM-PRO" w:eastAsia="HG丸ｺﾞｼｯｸM-PRO" w:hAnsi="HG丸ｺﾞｼｯｸM-PRO"/>
          <w:b/>
          <w:color w:val="000000"/>
          <w:szCs w:val="21"/>
        </w:rPr>
      </w:pPr>
      <w:r w:rsidRPr="00DF5C93">
        <w:rPr>
          <w:rFonts w:ascii="HG丸ｺﾞｼｯｸM-PRO" w:eastAsia="HG丸ｺﾞｼｯｸM-PRO" w:hAnsi="HG丸ｺﾞｼｯｸM-PRO"/>
          <w:b/>
          <w:color w:val="000000"/>
          <w:szCs w:val="21"/>
        </w:rPr>
        <w:t>特別展</w:t>
      </w:r>
    </w:p>
    <w:p w:rsidR="00583484" w:rsidRPr="00DF5C93" w:rsidRDefault="00583484" w:rsidP="00DF5C93">
      <w:pPr>
        <w:jc w:val="center"/>
        <w:rPr>
          <w:rFonts w:ascii="HG丸ｺﾞｼｯｸM-PRO" w:eastAsia="HG丸ｺﾞｼｯｸM-PRO" w:hAnsi="HG丸ｺﾞｼｯｸM-PRO"/>
          <w:b/>
          <w:color w:val="000000"/>
          <w:sz w:val="24"/>
          <w:szCs w:val="24"/>
        </w:rPr>
      </w:pPr>
      <w:r w:rsidRPr="00DF5C93">
        <w:rPr>
          <w:rFonts w:ascii="HG丸ｺﾞｼｯｸM-PRO" w:eastAsia="HG丸ｺﾞｼｯｸM-PRO" w:hAnsi="HG丸ｺﾞｼｯｸM-PRO"/>
          <w:b/>
          <w:color w:val="000000"/>
          <w:sz w:val="24"/>
          <w:szCs w:val="24"/>
        </w:rPr>
        <w:t>「ユニバーサル・ミュージアム</w:t>
      </w:r>
      <w:r w:rsidRPr="00DF5C93">
        <w:rPr>
          <w:rFonts w:ascii="HG丸ｺﾞｼｯｸM-PRO" w:eastAsia="HG丸ｺﾞｼｯｸM-PRO" w:hAnsi="HG丸ｺﾞｼｯｸM-PRO"/>
          <w:b/>
          <w:color w:val="000000"/>
          <w:w w:val="150"/>
          <w:sz w:val="24"/>
          <w:szCs w:val="24"/>
        </w:rPr>
        <w:t>－</w:t>
      </w:r>
      <w:r w:rsidRPr="00DF5C93">
        <w:rPr>
          <w:rFonts w:ascii="HG丸ｺﾞｼｯｸM-PRO" w:eastAsia="HG丸ｺﾞｼｯｸM-PRO" w:hAnsi="HG丸ｺﾞｼｯｸM-PRO"/>
          <w:b/>
          <w:color w:val="000000"/>
          <w:sz w:val="24"/>
          <w:szCs w:val="24"/>
        </w:rPr>
        <w:t>さわる！“触”の大博覧会」</w:t>
      </w:r>
    </w:p>
    <w:p w:rsidR="00583484" w:rsidRPr="00DF5C93" w:rsidRDefault="00583484" w:rsidP="00583484">
      <w:pPr>
        <w:jc w:val="center"/>
        <w:rPr>
          <w:rFonts w:ascii="HG丸ｺﾞｼｯｸM-PRO" w:eastAsia="HG丸ｺﾞｼｯｸM-PRO" w:hAnsi="HG丸ｺﾞｼｯｸM-PRO"/>
          <w:b/>
          <w:sz w:val="24"/>
          <w:szCs w:val="24"/>
        </w:rPr>
      </w:pPr>
    </w:p>
    <w:p w:rsidR="00B65064" w:rsidRPr="00312401" w:rsidRDefault="00B65064" w:rsidP="00B65064">
      <w:pPr>
        <w:jc w:val="right"/>
        <w:rPr>
          <w:rFonts w:ascii="HG丸ｺﾞｼｯｸM-PRO" w:eastAsia="HG丸ｺﾞｼｯｸM-PRO" w:hAnsi="HG丸ｺﾞｼｯｸM-PRO"/>
          <w:sz w:val="16"/>
          <w:szCs w:val="16"/>
        </w:rPr>
      </w:pPr>
      <w:r w:rsidRPr="00312401">
        <w:rPr>
          <w:rFonts w:ascii="HG丸ｺﾞｼｯｸM-PRO" w:eastAsia="HG丸ｺﾞｼｯｸM-PRO" w:hAnsi="HG丸ｺﾞｼｯｸM-PRO" w:hint="eastAsia"/>
          <w:sz w:val="16"/>
          <w:szCs w:val="16"/>
        </w:rPr>
        <w:t>実行委員長</w:t>
      </w:r>
      <w:r w:rsidRPr="00312401">
        <w:rPr>
          <w:rFonts w:ascii="HG丸ｺﾞｼｯｸM-PRO" w:eastAsia="HG丸ｺﾞｼｯｸM-PRO" w:hAnsi="HG丸ｺﾞｼｯｸM-PRO"/>
          <w:sz w:val="16"/>
          <w:szCs w:val="16"/>
        </w:rPr>
        <w:t xml:space="preserve">　</w:t>
      </w:r>
      <w:r w:rsidRPr="00312401">
        <w:rPr>
          <w:rFonts w:ascii="HG丸ｺﾞｼｯｸM-PRO" w:eastAsia="HG丸ｺﾞｼｯｸM-PRO" w:hAnsi="HG丸ｺﾞｼｯｸM-PRO" w:hint="eastAsia"/>
          <w:sz w:val="16"/>
          <w:szCs w:val="16"/>
        </w:rPr>
        <w:t>広瀬浩二郎</w:t>
      </w:r>
    </w:p>
    <w:p w:rsidR="00B65064" w:rsidRPr="00312401" w:rsidRDefault="009E0E04" w:rsidP="009E0E04">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国立民族学博物館　</w:t>
      </w:r>
      <w:r w:rsidR="00B65064" w:rsidRPr="00312401">
        <w:rPr>
          <w:rFonts w:ascii="HG丸ｺﾞｼｯｸM-PRO" w:eastAsia="HG丸ｺﾞｼｯｸM-PRO" w:hAnsi="HG丸ｺﾞｼｯｸM-PRO" w:hint="eastAsia"/>
          <w:sz w:val="16"/>
          <w:szCs w:val="16"/>
        </w:rPr>
        <w:t>グローバル現象研究部・准教授</w:t>
      </w:r>
    </w:p>
    <w:p w:rsidR="00B65064" w:rsidRDefault="00B65064" w:rsidP="00B65064">
      <w:pPr>
        <w:jc w:val="right"/>
        <w:rPr>
          <w:rFonts w:ascii="HG丸ｺﾞｼｯｸM-PRO" w:eastAsia="HG丸ｺﾞｼｯｸM-PRO" w:hAnsi="HG丸ｺﾞｼｯｸM-PRO"/>
          <w:szCs w:val="21"/>
        </w:rPr>
      </w:pPr>
    </w:p>
    <w:p w:rsidR="00583484" w:rsidRDefault="00583484" w:rsidP="00B65064">
      <w:pPr>
        <w:jc w:val="right"/>
        <w:rPr>
          <w:rFonts w:ascii="HG丸ｺﾞｼｯｸM-PRO" w:eastAsia="HG丸ｺﾞｼｯｸM-PRO" w:hAnsi="HG丸ｺﾞｼｯｸM-PRO"/>
          <w:szCs w:val="21"/>
        </w:rPr>
      </w:pPr>
    </w:p>
    <w:p w:rsidR="00583484" w:rsidRDefault="00583484" w:rsidP="00E00E5B">
      <w:pPr>
        <w:rPr>
          <w:rFonts w:ascii="HG丸ｺﾞｼｯｸM-PRO" w:eastAsia="HG丸ｺﾞｼｯｸM-PRO" w:hAnsi="HG丸ｺﾞｼｯｸM-PRO"/>
          <w:szCs w:val="21"/>
        </w:rPr>
      </w:pPr>
    </w:p>
    <w:p w:rsidR="00E00E5B" w:rsidRPr="00583484" w:rsidRDefault="00B65064" w:rsidP="00E00E5B">
      <w:pPr>
        <w:rPr>
          <w:rFonts w:ascii="HG丸ｺﾞｼｯｸM-PRO" w:eastAsia="HG丸ｺﾞｼｯｸM-PRO" w:hAnsi="HG丸ｺﾞｼｯｸM-PRO"/>
          <w:b/>
          <w:szCs w:val="21"/>
        </w:rPr>
      </w:pPr>
      <w:r w:rsidRPr="00583484">
        <w:rPr>
          <w:rFonts w:ascii="HG丸ｺﾞｼｯｸM-PRO" w:eastAsia="HG丸ｺﾞｼｯｸM-PRO" w:hAnsi="HG丸ｺﾞｼｯｸM-PRO" w:hint="eastAsia"/>
          <w:b/>
          <w:szCs w:val="21"/>
        </w:rPr>
        <w:t>１．</w:t>
      </w:r>
      <w:r w:rsidR="00E00E5B" w:rsidRPr="00583484">
        <w:rPr>
          <w:rFonts w:ascii="HG丸ｺﾞｼｯｸM-PRO" w:eastAsia="HG丸ｺﾞｼｯｸM-PRO" w:hAnsi="HG丸ｺﾞｼｯｸM-PRO" w:hint="eastAsia"/>
          <w:b/>
          <w:szCs w:val="21"/>
        </w:rPr>
        <w:t>会場・会期・入館料</w:t>
      </w:r>
    </w:p>
    <w:p w:rsidR="00E00E5B" w:rsidRPr="00583484" w:rsidRDefault="00E00E5B" w:rsidP="00312401">
      <w:pPr>
        <w:ind w:firstLineChars="100" w:firstLine="180"/>
        <w:rPr>
          <w:rFonts w:ascii="HG丸ｺﾞｼｯｸM-PRO" w:eastAsia="HG丸ｺﾞｼｯｸM-PRO" w:hAnsi="HG丸ｺﾞｼｯｸM-PRO"/>
          <w:sz w:val="18"/>
          <w:szCs w:val="18"/>
        </w:rPr>
      </w:pPr>
      <w:r w:rsidRPr="00583484">
        <w:rPr>
          <w:rFonts w:ascii="HG丸ｺﾞｼｯｸM-PRO" w:eastAsia="HG丸ｺﾞｼｯｸM-PRO" w:hAnsi="HG丸ｺﾞｼｯｸM-PRO" w:hint="eastAsia"/>
          <w:sz w:val="18"/>
          <w:szCs w:val="18"/>
        </w:rPr>
        <w:t>(1)会場：国立民族学博物館</w:t>
      </w:r>
      <w:r w:rsidRPr="00583484">
        <w:rPr>
          <w:rFonts w:ascii="HG丸ｺﾞｼｯｸM-PRO" w:eastAsia="HG丸ｺﾞｼｯｸM-PRO" w:hAnsi="HG丸ｺﾞｼｯｸM-PRO"/>
          <w:sz w:val="18"/>
          <w:szCs w:val="18"/>
        </w:rPr>
        <w:t xml:space="preserve">　特別</w:t>
      </w:r>
      <w:r w:rsidRPr="00583484">
        <w:rPr>
          <w:rFonts w:ascii="HG丸ｺﾞｼｯｸM-PRO" w:eastAsia="HG丸ｺﾞｼｯｸM-PRO" w:hAnsi="HG丸ｺﾞｼｯｸM-PRO" w:hint="eastAsia"/>
          <w:sz w:val="18"/>
          <w:szCs w:val="18"/>
        </w:rPr>
        <w:t>展示</w:t>
      </w:r>
      <w:r w:rsidR="00EA5CDC">
        <w:rPr>
          <w:rFonts w:ascii="HG丸ｺﾞｼｯｸM-PRO" w:eastAsia="HG丸ｺﾞｼｯｸM-PRO" w:hAnsi="HG丸ｺﾞｼｯｸM-PRO" w:hint="eastAsia"/>
          <w:sz w:val="18"/>
          <w:szCs w:val="18"/>
        </w:rPr>
        <w:t>館</w:t>
      </w:r>
    </w:p>
    <w:p w:rsidR="00E00E5B" w:rsidRPr="00583484" w:rsidRDefault="00E00E5B" w:rsidP="00312401">
      <w:pPr>
        <w:ind w:firstLineChars="100" w:firstLine="180"/>
        <w:rPr>
          <w:rFonts w:ascii="HG丸ｺﾞｼｯｸM-PRO" w:eastAsia="HG丸ｺﾞｼｯｸM-PRO" w:hAnsi="HG丸ｺﾞｼｯｸM-PRO"/>
          <w:sz w:val="18"/>
          <w:szCs w:val="18"/>
        </w:rPr>
      </w:pPr>
      <w:r w:rsidRPr="00583484">
        <w:rPr>
          <w:rFonts w:ascii="HG丸ｺﾞｼｯｸM-PRO" w:eastAsia="HG丸ｺﾞｼｯｸM-PRO" w:hAnsi="HG丸ｺﾞｼｯｸM-PRO" w:hint="eastAsia"/>
          <w:sz w:val="18"/>
          <w:szCs w:val="18"/>
        </w:rPr>
        <w:t>(2)会期：</w:t>
      </w:r>
      <w:r w:rsidR="00EA5CDC">
        <w:rPr>
          <w:rFonts w:ascii="HG丸ｺﾞｼｯｸM-PRO" w:eastAsia="HG丸ｺﾞｼｯｸM-PRO" w:hAnsi="HG丸ｺﾞｼｯｸM-PRO" w:hint="eastAsia"/>
          <w:sz w:val="18"/>
          <w:szCs w:val="18"/>
        </w:rPr>
        <w:t>2</w:t>
      </w:r>
      <w:r w:rsidR="009E0E04">
        <w:rPr>
          <w:rFonts w:ascii="HG丸ｺﾞｼｯｸM-PRO" w:eastAsia="HG丸ｺﾞｼｯｸM-PRO" w:hAnsi="HG丸ｺﾞｼｯｸM-PRO" w:hint="eastAsia"/>
          <w:sz w:val="18"/>
          <w:szCs w:val="18"/>
        </w:rPr>
        <w:t>021</w:t>
      </w:r>
      <w:r w:rsidRPr="00583484">
        <w:rPr>
          <w:rFonts w:ascii="HG丸ｺﾞｼｯｸM-PRO" w:eastAsia="HG丸ｺﾞｼｯｸM-PRO" w:hAnsi="HG丸ｺﾞｼｯｸM-PRO"/>
          <w:sz w:val="18"/>
          <w:szCs w:val="18"/>
        </w:rPr>
        <w:t>年</w:t>
      </w:r>
      <w:r w:rsidRPr="00583484">
        <w:rPr>
          <w:rFonts w:ascii="HG丸ｺﾞｼｯｸM-PRO" w:eastAsia="HG丸ｺﾞｼｯｸM-PRO" w:hAnsi="HG丸ｺﾞｼｯｸM-PRO" w:hint="eastAsia"/>
          <w:sz w:val="18"/>
          <w:szCs w:val="18"/>
        </w:rPr>
        <w:t>９月</w:t>
      </w:r>
      <w:r w:rsidR="009E0E04">
        <w:rPr>
          <w:rFonts w:ascii="HG丸ｺﾞｼｯｸM-PRO" w:eastAsia="HG丸ｺﾞｼｯｸM-PRO" w:hAnsi="HG丸ｺﾞｼｯｸM-PRO" w:hint="eastAsia"/>
          <w:sz w:val="18"/>
          <w:szCs w:val="18"/>
        </w:rPr>
        <w:t>2</w:t>
      </w:r>
      <w:r w:rsidRPr="00583484">
        <w:rPr>
          <w:rFonts w:ascii="HG丸ｺﾞｼｯｸM-PRO" w:eastAsia="HG丸ｺﾞｼｯｸM-PRO" w:hAnsi="HG丸ｺﾞｼｯｸM-PRO" w:hint="eastAsia"/>
          <w:sz w:val="18"/>
          <w:szCs w:val="18"/>
        </w:rPr>
        <w:t>日（</w:t>
      </w:r>
      <w:r w:rsidRPr="00583484">
        <w:rPr>
          <w:rFonts w:ascii="HG丸ｺﾞｼｯｸM-PRO" w:eastAsia="HG丸ｺﾞｼｯｸM-PRO" w:hAnsi="HG丸ｺﾞｼｯｸM-PRO"/>
          <w:sz w:val="18"/>
          <w:szCs w:val="18"/>
        </w:rPr>
        <w:t>木）</w:t>
      </w:r>
      <w:r w:rsidRPr="00583484">
        <w:rPr>
          <w:rFonts w:ascii="HG丸ｺﾞｼｯｸM-PRO" w:eastAsia="HG丸ｺﾞｼｯｸM-PRO" w:hAnsi="HG丸ｺﾞｼｯｸM-PRO" w:hint="eastAsia"/>
          <w:sz w:val="18"/>
          <w:szCs w:val="18"/>
        </w:rPr>
        <w:t>～</w:t>
      </w:r>
      <w:r w:rsidR="00EA5CDC">
        <w:rPr>
          <w:rFonts w:ascii="HG丸ｺﾞｼｯｸM-PRO" w:eastAsia="HG丸ｺﾞｼｯｸM-PRO" w:hAnsi="HG丸ｺﾞｼｯｸM-PRO" w:hint="eastAsia"/>
          <w:sz w:val="18"/>
          <w:szCs w:val="18"/>
        </w:rPr>
        <w:t>202</w:t>
      </w:r>
      <w:r w:rsidR="009E0E04">
        <w:rPr>
          <w:rFonts w:ascii="HG丸ｺﾞｼｯｸM-PRO" w:eastAsia="HG丸ｺﾞｼｯｸM-PRO" w:hAnsi="HG丸ｺﾞｼｯｸM-PRO" w:hint="eastAsia"/>
          <w:sz w:val="18"/>
          <w:szCs w:val="18"/>
        </w:rPr>
        <w:t>1</w:t>
      </w:r>
      <w:r w:rsidRPr="00583484">
        <w:rPr>
          <w:rFonts w:ascii="HG丸ｺﾞｼｯｸM-PRO" w:eastAsia="HG丸ｺﾞｼｯｸM-PRO" w:hAnsi="HG丸ｺﾞｼｯｸM-PRO"/>
          <w:sz w:val="18"/>
          <w:szCs w:val="18"/>
        </w:rPr>
        <w:t>年</w:t>
      </w:r>
      <w:r w:rsidR="009E0E04">
        <w:rPr>
          <w:rFonts w:ascii="HG丸ｺﾞｼｯｸM-PRO" w:eastAsia="HG丸ｺﾞｼｯｸM-PRO" w:hAnsi="HG丸ｺﾞｼｯｸM-PRO" w:hint="eastAsia"/>
          <w:sz w:val="18"/>
          <w:szCs w:val="18"/>
        </w:rPr>
        <w:t>11</w:t>
      </w:r>
      <w:r w:rsidRPr="00583484">
        <w:rPr>
          <w:rFonts w:ascii="HG丸ｺﾞｼｯｸM-PRO" w:eastAsia="HG丸ｺﾞｼｯｸM-PRO" w:hAnsi="HG丸ｺﾞｼｯｸM-PRO" w:hint="eastAsia"/>
          <w:sz w:val="18"/>
          <w:szCs w:val="18"/>
        </w:rPr>
        <w:t>月</w:t>
      </w:r>
      <w:r w:rsidR="009E0E04">
        <w:rPr>
          <w:rFonts w:ascii="HG丸ｺﾞｼｯｸM-PRO" w:eastAsia="HG丸ｺﾞｼｯｸM-PRO" w:hAnsi="HG丸ｺﾞｼｯｸM-PRO" w:hint="eastAsia"/>
          <w:sz w:val="18"/>
          <w:szCs w:val="18"/>
        </w:rPr>
        <w:t>30</w:t>
      </w:r>
      <w:r w:rsidRPr="00583484">
        <w:rPr>
          <w:rFonts w:ascii="HG丸ｺﾞｼｯｸM-PRO" w:eastAsia="HG丸ｺﾞｼｯｸM-PRO" w:hAnsi="HG丸ｺﾞｼｯｸM-PRO" w:hint="eastAsia"/>
          <w:sz w:val="18"/>
          <w:szCs w:val="18"/>
        </w:rPr>
        <w:t>日（火</w:t>
      </w:r>
      <w:r w:rsidRPr="00583484">
        <w:rPr>
          <w:rFonts w:ascii="HG丸ｺﾞｼｯｸM-PRO" w:eastAsia="HG丸ｺﾞｼｯｸM-PRO" w:hAnsi="HG丸ｺﾞｼｯｸM-PRO"/>
          <w:sz w:val="18"/>
          <w:szCs w:val="18"/>
        </w:rPr>
        <w:t>）</w:t>
      </w:r>
    </w:p>
    <w:p w:rsidR="00E00E5B" w:rsidRPr="00583484" w:rsidRDefault="00E00E5B" w:rsidP="00312401">
      <w:pPr>
        <w:ind w:firstLineChars="100" w:firstLine="180"/>
        <w:rPr>
          <w:rFonts w:ascii="HG丸ｺﾞｼｯｸM-PRO" w:eastAsia="HG丸ｺﾞｼｯｸM-PRO" w:hAnsi="HG丸ｺﾞｼｯｸM-PRO"/>
          <w:sz w:val="18"/>
          <w:szCs w:val="18"/>
        </w:rPr>
      </w:pPr>
      <w:r w:rsidRPr="00583484">
        <w:rPr>
          <w:rFonts w:ascii="HG丸ｺﾞｼｯｸM-PRO" w:eastAsia="HG丸ｺﾞｼｯｸM-PRO" w:hAnsi="HG丸ｺﾞｼｯｸM-PRO" w:hint="eastAsia"/>
          <w:sz w:val="18"/>
          <w:szCs w:val="18"/>
        </w:rPr>
        <w:t>(3)開場時間：10：00～17：00（入館は16：30まで）</w:t>
      </w:r>
    </w:p>
    <w:p w:rsidR="00E00E5B" w:rsidRPr="00583484" w:rsidRDefault="00312401" w:rsidP="00312401">
      <w:pPr>
        <w:ind w:firstLineChars="100" w:firstLine="180"/>
        <w:rPr>
          <w:rFonts w:ascii="HG丸ｺﾞｼｯｸM-PRO" w:eastAsia="HG丸ｺﾞｼｯｸM-PRO" w:hAnsi="HG丸ｺﾞｼｯｸM-PRO"/>
          <w:sz w:val="18"/>
          <w:szCs w:val="18"/>
        </w:rPr>
      </w:pPr>
      <w:r w:rsidRPr="00583484">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4</w:t>
      </w:r>
      <w:r w:rsidRPr="00583484">
        <w:rPr>
          <w:rFonts w:ascii="HG丸ｺﾞｼｯｸM-PRO" w:eastAsia="HG丸ｺﾞｼｯｸM-PRO" w:hAnsi="HG丸ｺﾞｼｯｸM-PRO" w:hint="eastAsia"/>
          <w:sz w:val="18"/>
          <w:szCs w:val="18"/>
        </w:rPr>
        <w:t>)</w:t>
      </w:r>
      <w:r w:rsidR="00E00E5B" w:rsidRPr="00583484">
        <w:rPr>
          <w:rFonts w:ascii="HG丸ｺﾞｼｯｸM-PRO" w:eastAsia="HG丸ｺﾞｼｯｸM-PRO" w:hAnsi="HG丸ｺﾞｼｯｸM-PRO" w:hint="eastAsia"/>
          <w:sz w:val="18"/>
          <w:szCs w:val="18"/>
        </w:rPr>
        <w:t>休</w:t>
      </w:r>
      <w:r>
        <w:rPr>
          <w:rFonts w:ascii="HG丸ｺﾞｼｯｸM-PRO" w:eastAsia="HG丸ｺﾞｼｯｸM-PRO" w:hAnsi="HG丸ｺﾞｼｯｸM-PRO" w:hint="eastAsia"/>
          <w:sz w:val="18"/>
          <w:szCs w:val="18"/>
        </w:rPr>
        <w:t>館</w:t>
      </w:r>
      <w:r w:rsidR="00E00E5B" w:rsidRPr="00583484">
        <w:rPr>
          <w:rFonts w:ascii="HG丸ｺﾞｼｯｸM-PRO" w:eastAsia="HG丸ｺﾞｼｯｸM-PRO" w:hAnsi="HG丸ｺﾞｼｯｸM-PRO" w:hint="eastAsia"/>
          <w:sz w:val="18"/>
          <w:szCs w:val="18"/>
        </w:rPr>
        <w:t>日：水曜日</w:t>
      </w:r>
    </w:p>
    <w:p w:rsidR="009E0E04" w:rsidRDefault="00E00E5B" w:rsidP="00312401">
      <w:pPr>
        <w:ind w:firstLineChars="100" w:firstLine="180"/>
        <w:rPr>
          <w:rFonts w:ascii="HG丸ｺﾞｼｯｸM-PRO" w:eastAsia="HG丸ｺﾞｼｯｸM-PRO" w:hAnsi="HG丸ｺﾞｼｯｸM-PRO"/>
          <w:sz w:val="18"/>
          <w:szCs w:val="18"/>
        </w:rPr>
      </w:pPr>
      <w:r w:rsidRPr="00583484">
        <w:rPr>
          <w:rFonts w:ascii="HG丸ｺﾞｼｯｸM-PRO" w:eastAsia="HG丸ｺﾞｼｯｸM-PRO" w:hAnsi="HG丸ｺﾞｼｯｸM-PRO" w:hint="eastAsia"/>
          <w:sz w:val="18"/>
          <w:szCs w:val="18"/>
        </w:rPr>
        <w:t>(5)入館料：一般880円（600円</w:t>
      </w:r>
      <w:r w:rsidR="009E0E04">
        <w:rPr>
          <w:rFonts w:ascii="HG丸ｺﾞｼｯｸM-PRO" w:eastAsia="HG丸ｺﾞｼｯｸM-PRO" w:hAnsi="HG丸ｺﾞｼｯｸM-PRO" w:hint="eastAsia"/>
          <w:sz w:val="18"/>
          <w:szCs w:val="18"/>
        </w:rPr>
        <w:t>・団体20名以上</w:t>
      </w:r>
      <w:r w:rsidRPr="00583484">
        <w:rPr>
          <w:rFonts w:ascii="HG丸ｺﾞｼｯｸM-PRO" w:eastAsia="HG丸ｺﾞｼｯｸM-PRO" w:hAnsi="HG丸ｺﾞｼｯｸM-PRO" w:hint="eastAsia"/>
          <w:sz w:val="18"/>
          <w:szCs w:val="18"/>
        </w:rPr>
        <w:t>）／大学生450円（250</w:t>
      </w:r>
      <w:r w:rsidR="00EA5CDC">
        <w:rPr>
          <w:rFonts w:ascii="HG丸ｺﾞｼｯｸM-PRO" w:eastAsia="HG丸ｺﾞｼｯｸM-PRO" w:hAnsi="HG丸ｺﾞｼｯｸM-PRO" w:hint="eastAsia"/>
          <w:sz w:val="18"/>
          <w:szCs w:val="18"/>
        </w:rPr>
        <w:t>円</w:t>
      </w:r>
      <w:r w:rsidR="009E0E04">
        <w:rPr>
          <w:rFonts w:ascii="HG丸ｺﾞｼｯｸM-PRO" w:eastAsia="HG丸ｺﾞｼｯｸM-PRO" w:hAnsi="HG丸ｺﾞｼｯｸM-PRO" w:hint="eastAsia"/>
          <w:sz w:val="18"/>
          <w:szCs w:val="18"/>
        </w:rPr>
        <w:t>・団体20名以上</w:t>
      </w:r>
      <w:r w:rsidR="00EA5CDC">
        <w:rPr>
          <w:rFonts w:ascii="HG丸ｺﾞｼｯｸM-PRO" w:eastAsia="HG丸ｺﾞｼｯｸM-PRO" w:hAnsi="HG丸ｺﾞｼｯｸM-PRO" w:hint="eastAsia"/>
          <w:sz w:val="18"/>
          <w:szCs w:val="18"/>
        </w:rPr>
        <w:t>）</w:t>
      </w:r>
    </w:p>
    <w:p w:rsidR="00E00E5B" w:rsidRDefault="00EA5CDC" w:rsidP="009E0E04">
      <w:pPr>
        <w:ind w:firstLineChars="600" w:firstLine="10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／高校生以下無料</w:t>
      </w:r>
    </w:p>
    <w:p w:rsidR="00581EB5" w:rsidRDefault="00EA5CDC" w:rsidP="009E0E04">
      <w:pPr>
        <w:ind w:firstLineChars="100" w:firstLine="160"/>
        <w:rPr>
          <w:rFonts w:ascii="HG丸ｺﾞｼｯｸM-PRO" w:eastAsia="HG丸ｺﾞｼｯｸM-PRO" w:hAnsi="HG丸ｺﾞｼｯｸM-PRO"/>
          <w:sz w:val="16"/>
          <w:szCs w:val="16"/>
        </w:rPr>
      </w:pPr>
      <w:r w:rsidRPr="00EA5CDC">
        <w:rPr>
          <w:rFonts w:ascii="HG丸ｺﾞｼｯｸM-PRO" w:eastAsia="HG丸ｺﾞｼｯｸM-PRO" w:hAnsi="HG丸ｺﾞｼｯｸM-PRO" w:hint="eastAsia"/>
          <w:sz w:val="16"/>
          <w:szCs w:val="16"/>
        </w:rPr>
        <w:t xml:space="preserve">　　　　　　　※本館展示もご覧になれます</w:t>
      </w:r>
    </w:p>
    <w:p w:rsidR="009E0E04" w:rsidRPr="00EA5CDC" w:rsidRDefault="009E0E04" w:rsidP="009E0E04">
      <w:pPr>
        <w:ind w:firstLineChars="100" w:firstLine="210"/>
        <w:rPr>
          <w:rFonts w:ascii="HG丸ｺﾞｼｯｸM-PRO" w:eastAsia="HG丸ｺﾞｼｯｸM-PRO" w:hAnsi="HG丸ｺﾞｼｯｸM-PRO"/>
          <w:szCs w:val="21"/>
        </w:rPr>
      </w:pPr>
    </w:p>
    <w:p w:rsidR="00E00E5B" w:rsidRPr="00583484" w:rsidRDefault="00B65064" w:rsidP="00E00E5B">
      <w:pPr>
        <w:rPr>
          <w:rFonts w:ascii="HG丸ｺﾞｼｯｸM-PRO" w:eastAsia="HG丸ｺﾞｼｯｸM-PRO" w:hAnsi="HG丸ｺﾞｼｯｸM-PRO"/>
          <w:b/>
          <w:szCs w:val="21"/>
        </w:rPr>
      </w:pPr>
      <w:r w:rsidRPr="00583484">
        <w:rPr>
          <w:rFonts w:ascii="HG丸ｺﾞｼｯｸM-PRO" w:eastAsia="HG丸ｺﾞｼｯｸM-PRO" w:hAnsi="HG丸ｺﾞｼｯｸM-PRO" w:hint="eastAsia"/>
          <w:b/>
          <w:szCs w:val="21"/>
        </w:rPr>
        <w:t>２</w:t>
      </w:r>
      <w:r w:rsidR="00E00E5B" w:rsidRPr="00583484">
        <w:rPr>
          <w:rFonts w:ascii="HG丸ｺﾞｼｯｸM-PRO" w:eastAsia="HG丸ｺﾞｼｯｸM-PRO" w:hAnsi="HG丸ｺﾞｼｯｸM-PRO" w:hint="eastAsia"/>
          <w:b/>
          <w:szCs w:val="21"/>
        </w:rPr>
        <w:t>．展覧会の趣旨</w:t>
      </w:r>
    </w:p>
    <w:p w:rsidR="00583484" w:rsidRPr="00583484" w:rsidRDefault="00583484" w:rsidP="00312401">
      <w:pPr>
        <w:ind w:left="180" w:hangingChars="100" w:hanging="180"/>
        <w:rPr>
          <w:rFonts w:ascii="HG丸ｺﾞｼｯｸM-PRO" w:eastAsia="HG丸ｺﾞｼｯｸM-PRO" w:hAnsi="HG丸ｺﾞｼｯｸM-PRO"/>
          <w:sz w:val="18"/>
          <w:szCs w:val="18"/>
        </w:rPr>
      </w:pPr>
      <w:r w:rsidRPr="00583484">
        <w:rPr>
          <w:rFonts w:ascii="HG丸ｺﾞｼｯｸM-PRO" w:eastAsia="HG丸ｺﾞｼｯｸM-PRO" w:hAnsi="HG丸ｺﾞｼｯｸM-PRO"/>
          <w:color w:val="000000"/>
          <w:sz w:val="18"/>
          <w:szCs w:val="18"/>
        </w:rPr>
        <w:t xml:space="preserve">　</w:t>
      </w:r>
      <w:r w:rsidR="00312401">
        <w:rPr>
          <w:rFonts w:ascii="HG丸ｺﾞｼｯｸM-PRO" w:eastAsia="HG丸ｺﾞｼｯｸM-PRO" w:hAnsi="HG丸ｺﾞｼｯｸM-PRO" w:hint="eastAsia"/>
          <w:color w:val="000000"/>
          <w:sz w:val="18"/>
          <w:szCs w:val="18"/>
        </w:rPr>
        <w:t xml:space="preserve">　</w:t>
      </w:r>
      <w:r w:rsidRPr="00583484">
        <w:rPr>
          <w:rFonts w:ascii="HG丸ｺﾞｼｯｸM-PRO" w:eastAsia="HG丸ｺﾞｼｯｸM-PRO" w:hAnsi="HG丸ｺﾞｼｯｸM-PRO"/>
          <w:color w:val="000000"/>
          <w:sz w:val="18"/>
          <w:szCs w:val="18"/>
        </w:rPr>
        <w:t>本展は、「ユニバーサル・ミュージアム」（誰もが楽しめる博物館）の人類学的研究に取り組む全盲の視覚障害者が中心となって企画・実施するものである。現在、ユニバーサル・ミュージアムは単なる障害者対応、弱者支援という枠を超えて、国際的に注目されている。大学の学芸員養成課程のカリキュラム、博物館の職員・ボランティア研修などでもユニバーサル・ミュージアムを取り上げるケースが増えた。本展は、各地の博物館・美術館の最新動向を踏まえ、ユニバーサル・ミュージアムの具体像を広く国内外に発信することを狙いとしており、博物館における「合理的配慮」の実践事例、あるいは障害当事者発の「ソーシャル・インクルージョン」（社会的包摂）の試みとしても注目されるだろう。</w:t>
      </w:r>
    </w:p>
    <w:p w:rsidR="00581EB5" w:rsidRPr="00583484" w:rsidRDefault="00581EB5" w:rsidP="00E00E5B">
      <w:pPr>
        <w:rPr>
          <w:rFonts w:ascii="HG丸ｺﾞｼｯｸM-PRO" w:eastAsia="HG丸ｺﾞｼｯｸM-PRO" w:hAnsi="HG丸ｺﾞｼｯｸM-PRO"/>
          <w:szCs w:val="21"/>
        </w:rPr>
      </w:pPr>
    </w:p>
    <w:p w:rsidR="0090706B" w:rsidRPr="00583484" w:rsidRDefault="0090706B" w:rsidP="00E00E5B">
      <w:pPr>
        <w:rPr>
          <w:rFonts w:ascii="HG丸ｺﾞｼｯｸM-PRO" w:eastAsia="HG丸ｺﾞｼｯｸM-PRO" w:hAnsi="HG丸ｺﾞｼｯｸM-PRO"/>
          <w:b/>
          <w:szCs w:val="21"/>
        </w:rPr>
      </w:pPr>
      <w:r w:rsidRPr="00583484">
        <w:rPr>
          <w:rFonts w:ascii="HG丸ｺﾞｼｯｸM-PRO" w:eastAsia="HG丸ｺﾞｼｯｸM-PRO" w:hAnsi="HG丸ｺﾞｼｯｸM-PRO" w:hint="eastAsia"/>
          <w:b/>
          <w:szCs w:val="21"/>
        </w:rPr>
        <w:t>３．</w:t>
      </w:r>
      <w:r w:rsidRPr="00583484">
        <w:rPr>
          <w:rFonts w:ascii="HG丸ｺﾞｼｯｸM-PRO" w:eastAsia="HG丸ｺﾞｼｯｸM-PRO" w:hAnsi="HG丸ｺﾞｼｯｸM-PRO"/>
          <w:b/>
          <w:szCs w:val="21"/>
        </w:rPr>
        <w:t>展覧会の意義</w:t>
      </w:r>
    </w:p>
    <w:p w:rsidR="00583484" w:rsidRPr="00583484" w:rsidRDefault="00583484" w:rsidP="00312401">
      <w:pPr>
        <w:ind w:left="180" w:hangingChars="100" w:hanging="180"/>
        <w:rPr>
          <w:rFonts w:ascii="HG丸ｺﾞｼｯｸM-PRO" w:eastAsia="HG丸ｺﾞｼｯｸM-PRO" w:hAnsi="HG丸ｺﾞｼｯｸM-PRO"/>
          <w:sz w:val="18"/>
          <w:szCs w:val="18"/>
        </w:rPr>
      </w:pPr>
      <w:r w:rsidRPr="00583484">
        <w:rPr>
          <w:rFonts w:ascii="HG丸ｺﾞｼｯｸM-PRO" w:eastAsia="HG丸ｺﾞｼｯｸM-PRO" w:hAnsi="HG丸ｺﾞｼｯｸM-PRO"/>
          <w:color w:val="000000"/>
          <w:sz w:val="18"/>
          <w:szCs w:val="18"/>
        </w:rPr>
        <w:t xml:space="preserve">　</w:t>
      </w:r>
      <w:r w:rsidR="00312401">
        <w:rPr>
          <w:rFonts w:ascii="HG丸ｺﾞｼｯｸM-PRO" w:eastAsia="HG丸ｺﾞｼｯｸM-PRO" w:hAnsi="HG丸ｺﾞｼｯｸM-PRO" w:hint="eastAsia"/>
          <w:color w:val="000000"/>
          <w:sz w:val="18"/>
          <w:szCs w:val="18"/>
        </w:rPr>
        <w:t xml:space="preserve">　</w:t>
      </w:r>
      <w:r w:rsidRPr="00583484">
        <w:rPr>
          <w:rFonts w:ascii="HG丸ｺﾞｼｯｸM-PRO" w:eastAsia="HG丸ｺﾞｼｯｸM-PRO" w:hAnsi="HG丸ｺﾞｼｯｸM-PRO"/>
          <w:color w:val="000000"/>
          <w:sz w:val="18"/>
          <w:szCs w:val="18"/>
        </w:rPr>
        <w:t>2016年４月に障害者差別解消法が施行された。学校教育の現場等では、さまざまな障害者に対する「合理的配慮」のあり方が模索されている。「障害学生支援室」を学内に設置する大学も多い。一方、社会教育・生涯学習施設であるミュージアムにおいては、合理的配慮への取り組みが遅れている。また、202</w:t>
      </w:r>
      <w:r w:rsidR="009E0E04">
        <w:rPr>
          <w:rFonts w:ascii="HG丸ｺﾞｼｯｸM-PRO" w:eastAsia="HG丸ｺﾞｼｯｸM-PRO" w:hAnsi="HG丸ｺﾞｼｯｸM-PRO" w:hint="eastAsia"/>
          <w:color w:val="000000"/>
          <w:sz w:val="18"/>
          <w:szCs w:val="18"/>
        </w:rPr>
        <w:t>1</w:t>
      </w:r>
      <w:r w:rsidRPr="00583484">
        <w:rPr>
          <w:rFonts w:ascii="HG丸ｺﾞｼｯｸM-PRO" w:eastAsia="HG丸ｺﾞｼｯｸM-PRO" w:hAnsi="HG丸ｺﾞｼｯｸM-PRO"/>
          <w:color w:val="000000"/>
          <w:sz w:val="18"/>
          <w:szCs w:val="18"/>
        </w:rPr>
        <w:t>年には東京でオリンピック、パラリンピックが開催される。その関係もあって、昨今、各方面で「障害者」施策が推進されている。本展の会期はパラリンピックとも一部重なる。いわゆる「オリパラ」現象を一過性のブームで終わらせるのではなく、日本の障害者施策を「ユニバーサル」の観点で問い直し、社会変革へとつなげていかなければならない。本展では、「ポスト・オリパラ」の文化戦略を意識して、多様な展示と関連イベントを積極的に展開する。</w:t>
      </w:r>
    </w:p>
    <w:p w:rsidR="00D87F08" w:rsidRDefault="00D87F08" w:rsidP="00D87F08">
      <w:pPr>
        <w:spacing w:line="298" w:lineRule="exact"/>
        <w:jc w:val="center"/>
        <w:rPr>
          <w:rFonts w:ascii="HG丸ｺﾞｼｯｸM-PRO" w:eastAsia="HG丸ｺﾞｼｯｸM-PRO" w:hAnsi="HG丸ｺﾞｼｯｸM-PRO"/>
          <w:szCs w:val="21"/>
        </w:rPr>
      </w:pPr>
    </w:p>
    <w:p w:rsidR="00583484" w:rsidRPr="00583484" w:rsidRDefault="00583484" w:rsidP="00583484">
      <w:pPr>
        <w:rPr>
          <w:rFonts w:ascii="HG丸ｺﾞｼｯｸM-PRO" w:eastAsia="HG丸ｺﾞｼｯｸM-PRO" w:hAnsi="HG丸ｺﾞｼｯｸM-PRO"/>
          <w:b/>
          <w:szCs w:val="21"/>
        </w:rPr>
      </w:pPr>
      <w:r w:rsidRPr="00583484">
        <w:rPr>
          <w:rFonts w:ascii="HG丸ｺﾞｼｯｸM-PRO" w:eastAsia="HG丸ｺﾞｼｯｸM-PRO" w:hAnsi="HG丸ｺﾞｼｯｸM-PRO" w:hint="eastAsia"/>
          <w:b/>
          <w:szCs w:val="21"/>
        </w:rPr>
        <w:t>4．</w:t>
      </w:r>
      <w:r w:rsidR="009E0E04">
        <w:rPr>
          <w:rFonts w:ascii="HG丸ｺﾞｼｯｸM-PRO" w:eastAsia="HG丸ｺﾞｼｯｸM-PRO" w:hAnsi="HG丸ｺﾞｼｯｸM-PRO" w:hint="eastAsia"/>
          <w:b/>
          <w:color w:val="000000"/>
          <w:szCs w:val="21"/>
        </w:rPr>
        <w:t>展示構成</w:t>
      </w:r>
    </w:p>
    <w:p w:rsidR="009E0E04" w:rsidRPr="009E0E04" w:rsidRDefault="00583484" w:rsidP="009E0E04">
      <w:pPr>
        <w:ind w:left="180" w:hangingChars="100" w:hanging="180"/>
        <w:rPr>
          <w:rFonts w:ascii="HG丸ｺﾞｼｯｸM-PRO" w:eastAsia="HG丸ｺﾞｼｯｸM-PRO" w:hAnsi="HG丸ｺﾞｼｯｸM-PRO"/>
          <w:color w:val="000000"/>
          <w:sz w:val="18"/>
          <w:szCs w:val="18"/>
        </w:rPr>
      </w:pPr>
      <w:r w:rsidRPr="00583484">
        <w:rPr>
          <w:rFonts w:ascii="HG丸ｺﾞｼｯｸM-PRO" w:eastAsia="HG丸ｺﾞｼｯｸM-PRO" w:hAnsi="HG丸ｺﾞｼｯｸM-PRO"/>
          <w:color w:val="000000"/>
          <w:sz w:val="18"/>
          <w:szCs w:val="18"/>
        </w:rPr>
        <w:t xml:space="preserve">　</w:t>
      </w:r>
      <w:r w:rsidR="00312401">
        <w:rPr>
          <w:rFonts w:ascii="HG丸ｺﾞｼｯｸM-PRO" w:eastAsia="HG丸ｺﾞｼｯｸM-PRO" w:hAnsi="HG丸ｺﾞｼｯｸM-PRO" w:hint="eastAsia"/>
          <w:color w:val="000000"/>
          <w:sz w:val="18"/>
          <w:szCs w:val="18"/>
        </w:rPr>
        <w:t xml:space="preserve">　</w:t>
      </w:r>
      <w:r w:rsidR="009E0E04" w:rsidRPr="009E0E04">
        <w:rPr>
          <w:rFonts w:ascii="HG丸ｺﾞｼｯｸM-PRO" w:eastAsia="HG丸ｺﾞｼｯｸM-PRO" w:hAnsi="HG丸ｺﾞｼｯｸM-PRO" w:hint="eastAsia"/>
          <w:color w:val="000000"/>
          <w:sz w:val="18"/>
          <w:szCs w:val="18"/>
        </w:rPr>
        <w:t>本展のサブタイトル「大博覧会」は、多種多様な素材と方法で「触」の可能性を追求する意気込みを示している。特別展の各セクションは、視覚優位・視覚偏重の従来の博物館展示のあり方に一石を投じるチャレンジと位置付けることができるだろう。</w:t>
      </w:r>
    </w:p>
    <w:p w:rsidR="009E0E04" w:rsidRDefault="009E0E04" w:rsidP="009E0E04">
      <w:pPr>
        <w:ind w:left="180" w:hangingChars="100" w:hanging="180"/>
        <w:rPr>
          <w:rFonts w:ascii="HG丸ｺﾞｼｯｸM-PRO" w:eastAsia="HG丸ｺﾞｼｯｸM-PRO" w:hAnsi="HG丸ｺﾞｼｯｸM-PRO"/>
          <w:color w:val="000000"/>
          <w:sz w:val="18"/>
          <w:szCs w:val="18"/>
        </w:rPr>
      </w:pPr>
      <w:r w:rsidRPr="009E0E04">
        <w:rPr>
          <w:rFonts w:ascii="HG丸ｺﾞｼｯｸM-PRO" w:eastAsia="HG丸ｺﾞｼｯｸM-PRO" w:hAnsi="HG丸ｺﾞｼｯｸM-PRO" w:hint="eastAsia"/>
          <w:color w:val="000000"/>
          <w:sz w:val="18"/>
          <w:szCs w:val="18"/>
        </w:rPr>
        <w:t xml:space="preserve">　セクション１～５では、来館者が触覚（視覚以外の感覚）に集中できるように、会場全体を暗くする。た</w:t>
      </w:r>
      <w:r w:rsidRPr="009E0E04">
        <w:rPr>
          <w:rFonts w:ascii="HG丸ｺﾞｼｯｸM-PRO" w:eastAsia="HG丸ｺﾞｼｯｸM-PRO" w:hAnsi="HG丸ｺﾞｼｯｸM-PRO" w:hint="eastAsia"/>
          <w:color w:val="000000"/>
          <w:sz w:val="18"/>
          <w:szCs w:val="18"/>
        </w:rPr>
        <w:lastRenderedPageBreak/>
        <w:t>だし、来館者の安全確保には十分留意し、照明を適宜調整したい。セクション６では絵画・絵本など、視覚的な要素が強い作品を展示する。特別展の総括として、あらためて「見る」ことと「さわる」ことを比較するのが本セクションの主題である。</w:t>
      </w:r>
    </w:p>
    <w:p w:rsidR="00773861" w:rsidRDefault="00773861" w:rsidP="009E0E04">
      <w:pPr>
        <w:ind w:left="180" w:hangingChars="100" w:hanging="180"/>
        <w:rPr>
          <w:rFonts w:ascii="HG丸ｺﾞｼｯｸM-PRO" w:eastAsia="HG丸ｺﾞｼｯｸM-PRO" w:hAnsi="HG丸ｺﾞｼｯｸM-PRO"/>
          <w:color w:val="000000"/>
          <w:sz w:val="18"/>
          <w:szCs w:val="18"/>
        </w:rPr>
      </w:pPr>
    </w:p>
    <w:p w:rsidR="00773861" w:rsidRPr="009E0E04" w:rsidRDefault="00773861" w:rsidP="009E0E04">
      <w:pPr>
        <w:ind w:left="180" w:hangingChars="100" w:hanging="180"/>
        <w:rPr>
          <w:rFonts w:ascii="HG丸ｺﾞｼｯｸM-PRO" w:eastAsia="HG丸ｺﾞｼｯｸM-PRO" w:hAnsi="HG丸ｺﾞｼｯｸM-PRO"/>
          <w:color w:val="000000"/>
          <w:sz w:val="18"/>
          <w:szCs w:val="18"/>
        </w:rPr>
      </w:pPr>
    </w:p>
    <w:p w:rsidR="009E0E04" w:rsidRPr="009E0E04" w:rsidRDefault="009E0E04" w:rsidP="009E0E04">
      <w:pPr>
        <w:ind w:left="180" w:hangingChars="100" w:hanging="180"/>
        <w:rPr>
          <w:rFonts w:ascii="HG丸ｺﾞｼｯｸM-PRO" w:eastAsia="HG丸ｺﾞｼｯｸM-PRO" w:hAnsi="HG丸ｺﾞｼｯｸM-PRO"/>
          <w:color w:val="000000"/>
          <w:sz w:val="18"/>
          <w:szCs w:val="18"/>
        </w:rPr>
      </w:pPr>
      <w:r w:rsidRPr="009E0E04">
        <w:rPr>
          <w:rFonts w:ascii="HG丸ｺﾞｼｯｸM-PRO" w:eastAsia="HG丸ｺﾞｼｯｸM-PRO" w:hAnsi="HG丸ｺﾞｼｯｸM-PRO" w:hint="eastAsia"/>
          <w:color w:val="000000"/>
          <w:sz w:val="18"/>
          <w:szCs w:val="18"/>
        </w:rPr>
        <w:t xml:space="preserve">　特別展の展示セクションは以下の七つに分けられる（詳細は出展作品リスト参照）。</w:t>
      </w:r>
    </w:p>
    <w:p w:rsidR="009E0E04" w:rsidRPr="009E0E04" w:rsidRDefault="009E0E04" w:rsidP="009E0E04">
      <w:pPr>
        <w:ind w:left="180" w:hangingChars="100" w:hanging="180"/>
        <w:rPr>
          <w:rFonts w:ascii="HG丸ｺﾞｼｯｸM-PRO" w:eastAsia="HG丸ｺﾞｼｯｸM-PRO" w:hAnsi="HG丸ｺﾞｼｯｸM-PRO"/>
          <w:color w:val="000000"/>
          <w:sz w:val="18"/>
          <w:szCs w:val="18"/>
        </w:rPr>
      </w:pPr>
      <w:r w:rsidRPr="009E0E04">
        <w:rPr>
          <w:rFonts w:ascii="HG丸ｺﾞｼｯｸM-PRO" w:eastAsia="HG丸ｺﾞｼｯｸM-PRO" w:hAnsi="HG丸ｺﾞｼｯｸM-PRO" w:hint="eastAsia"/>
          <w:color w:val="000000"/>
          <w:sz w:val="18"/>
          <w:szCs w:val="18"/>
        </w:rPr>
        <w:t>０．「試触コーナー－なぜさわるのか、どうさわるのか」（導入）</w:t>
      </w:r>
    </w:p>
    <w:p w:rsidR="009E0E04" w:rsidRPr="009E0E04" w:rsidRDefault="009E0E04" w:rsidP="009E0E04">
      <w:pPr>
        <w:ind w:left="180" w:hangingChars="100" w:hanging="180"/>
        <w:rPr>
          <w:rFonts w:ascii="HG丸ｺﾞｼｯｸM-PRO" w:eastAsia="HG丸ｺﾞｼｯｸM-PRO" w:hAnsi="HG丸ｺﾞｼｯｸM-PRO"/>
          <w:color w:val="000000"/>
          <w:sz w:val="18"/>
          <w:szCs w:val="18"/>
        </w:rPr>
      </w:pPr>
      <w:r w:rsidRPr="009E0E04">
        <w:rPr>
          <w:rFonts w:ascii="HG丸ｺﾞｼｯｸM-PRO" w:eastAsia="HG丸ｺﾞｼｯｸM-PRO" w:hAnsi="HG丸ｺﾞｼｯｸM-PRO" w:hint="eastAsia"/>
          <w:color w:val="000000"/>
          <w:sz w:val="18"/>
          <w:szCs w:val="18"/>
        </w:rPr>
        <w:t>１．「彫刻を超克する」</w:t>
      </w:r>
    </w:p>
    <w:p w:rsidR="009E0E04" w:rsidRPr="009E0E04" w:rsidRDefault="009E0E04" w:rsidP="009E0E04">
      <w:pPr>
        <w:ind w:left="180" w:hangingChars="100" w:hanging="180"/>
        <w:rPr>
          <w:rFonts w:ascii="HG丸ｺﾞｼｯｸM-PRO" w:eastAsia="HG丸ｺﾞｼｯｸM-PRO" w:hAnsi="HG丸ｺﾞｼｯｸM-PRO"/>
          <w:color w:val="000000"/>
          <w:sz w:val="18"/>
          <w:szCs w:val="18"/>
        </w:rPr>
      </w:pPr>
      <w:r w:rsidRPr="009E0E04">
        <w:rPr>
          <w:rFonts w:ascii="HG丸ｺﾞｼｯｸM-PRO" w:eastAsia="HG丸ｺﾞｼｯｸM-PRO" w:hAnsi="HG丸ｺﾞｼｯｸM-PRO" w:hint="eastAsia"/>
          <w:color w:val="000000"/>
          <w:sz w:val="18"/>
          <w:szCs w:val="18"/>
        </w:rPr>
        <w:t>２．「アートで対話を拓く」</w:t>
      </w:r>
    </w:p>
    <w:p w:rsidR="009E0E04" w:rsidRPr="009E0E04" w:rsidRDefault="009E0E04" w:rsidP="009E0E04">
      <w:pPr>
        <w:ind w:left="180" w:hangingChars="100" w:hanging="180"/>
        <w:rPr>
          <w:rFonts w:ascii="HG丸ｺﾞｼｯｸM-PRO" w:eastAsia="HG丸ｺﾞｼｯｸM-PRO" w:hAnsi="HG丸ｺﾞｼｯｸM-PRO"/>
          <w:color w:val="000000"/>
          <w:sz w:val="18"/>
          <w:szCs w:val="18"/>
        </w:rPr>
      </w:pPr>
      <w:r w:rsidRPr="009E0E04">
        <w:rPr>
          <w:rFonts w:ascii="HG丸ｺﾞｼｯｸM-PRO" w:eastAsia="HG丸ｺﾞｼｯｸM-PRO" w:hAnsi="HG丸ｺﾞｼｯｸM-PRO" w:hint="eastAsia"/>
          <w:color w:val="000000"/>
          <w:sz w:val="18"/>
          <w:szCs w:val="18"/>
        </w:rPr>
        <w:t>３．「風景にさわる」</w:t>
      </w:r>
    </w:p>
    <w:p w:rsidR="009E0E04" w:rsidRPr="009E0E04" w:rsidRDefault="009E0E04" w:rsidP="009E0E04">
      <w:pPr>
        <w:ind w:left="180" w:hangingChars="100" w:hanging="180"/>
        <w:rPr>
          <w:rFonts w:ascii="HG丸ｺﾞｼｯｸM-PRO" w:eastAsia="HG丸ｺﾞｼｯｸM-PRO" w:hAnsi="HG丸ｺﾞｼｯｸM-PRO"/>
          <w:color w:val="000000"/>
          <w:sz w:val="18"/>
          <w:szCs w:val="18"/>
        </w:rPr>
      </w:pPr>
      <w:r w:rsidRPr="009E0E04">
        <w:rPr>
          <w:rFonts w:ascii="HG丸ｺﾞｼｯｸM-PRO" w:eastAsia="HG丸ｺﾞｼｯｸM-PRO" w:hAnsi="HG丸ｺﾞｼｯｸM-PRO" w:hint="eastAsia"/>
          <w:color w:val="000000"/>
          <w:sz w:val="18"/>
          <w:szCs w:val="18"/>
        </w:rPr>
        <w:t>４．「音にさわる」</w:t>
      </w:r>
    </w:p>
    <w:p w:rsidR="009E0E04" w:rsidRPr="009E0E04" w:rsidRDefault="009E0E04" w:rsidP="009E0E04">
      <w:pPr>
        <w:ind w:left="180" w:hangingChars="100" w:hanging="180"/>
        <w:rPr>
          <w:rFonts w:ascii="HG丸ｺﾞｼｯｸM-PRO" w:eastAsia="HG丸ｺﾞｼｯｸM-PRO" w:hAnsi="HG丸ｺﾞｼｯｸM-PRO"/>
          <w:color w:val="000000"/>
          <w:sz w:val="18"/>
          <w:szCs w:val="18"/>
        </w:rPr>
      </w:pPr>
      <w:r w:rsidRPr="009E0E04">
        <w:rPr>
          <w:rFonts w:ascii="HG丸ｺﾞｼｯｸM-PRO" w:eastAsia="HG丸ｺﾞｼｯｸM-PRO" w:hAnsi="HG丸ｺﾞｼｯｸM-PRO" w:hint="eastAsia"/>
          <w:color w:val="000000"/>
          <w:sz w:val="18"/>
          <w:szCs w:val="18"/>
        </w:rPr>
        <w:t>５．「歴史にさわる」</w:t>
      </w:r>
    </w:p>
    <w:p w:rsidR="00583484" w:rsidRDefault="009E0E04" w:rsidP="009E0E04">
      <w:pPr>
        <w:ind w:left="180" w:hangingChars="100" w:hanging="180"/>
        <w:rPr>
          <w:rFonts w:ascii="HG丸ｺﾞｼｯｸM-PRO" w:eastAsia="HG丸ｺﾞｼｯｸM-PRO" w:hAnsi="HG丸ｺﾞｼｯｸM-PRO"/>
          <w:color w:val="000000"/>
          <w:sz w:val="18"/>
          <w:szCs w:val="18"/>
        </w:rPr>
      </w:pPr>
      <w:r w:rsidRPr="009E0E04">
        <w:rPr>
          <w:rFonts w:ascii="HG丸ｺﾞｼｯｸM-PRO" w:eastAsia="HG丸ｺﾞｼｯｸM-PRO" w:hAnsi="HG丸ｺﾞｼｯｸM-PRO" w:hint="eastAsia"/>
          <w:color w:val="000000"/>
          <w:sz w:val="18"/>
          <w:szCs w:val="18"/>
        </w:rPr>
        <w:t>６．「見てわかること、さわってわかること」</w:t>
      </w: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Default="00530955" w:rsidP="009E0E04">
      <w:pPr>
        <w:ind w:left="180" w:hangingChars="100" w:hanging="180"/>
        <w:rPr>
          <w:rFonts w:ascii="HG丸ｺﾞｼｯｸM-PRO" w:eastAsia="HG丸ｺﾞｼｯｸM-PRO" w:hAnsi="HG丸ｺﾞｼｯｸM-PRO"/>
          <w:sz w:val="18"/>
          <w:szCs w:val="18"/>
        </w:rPr>
      </w:pPr>
    </w:p>
    <w:p w:rsidR="00530955" w:rsidRPr="00583484" w:rsidRDefault="00530955" w:rsidP="009E0E04">
      <w:pPr>
        <w:ind w:left="180" w:hangingChars="100" w:hanging="180"/>
        <w:rPr>
          <w:rFonts w:ascii="HG丸ｺﾞｼｯｸM-PRO" w:eastAsia="HG丸ｺﾞｼｯｸM-PRO" w:hAnsi="HG丸ｺﾞｼｯｸM-PRO"/>
          <w:sz w:val="18"/>
          <w:szCs w:val="18"/>
        </w:rPr>
      </w:pPr>
    </w:p>
    <w:p w:rsidR="00583484" w:rsidRDefault="00583484" w:rsidP="00D87F08">
      <w:pPr>
        <w:spacing w:line="298" w:lineRule="exact"/>
        <w:jc w:val="center"/>
        <w:rPr>
          <w:rFonts w:ascii="HG丸ｺﾞｼｯｸM-PRO" w:eastAsia="HG丸ｺﾞｼｯｸM-PRO" w:hAnsi="HG丸ｺﾞｼｯｸM-PRO"/>
          <w:szCs w:val="21"/>
        </w:rPr>
      </w:pPr>
    </w:p>
    <w:p w:rsidR="00312401" w:rsidRPr="00312401" w:rsidRDefault="00312401" w:rsidP="00312401">
      <w:pPr>
        <w:jc w:val="center"/>
        <w:rPr>
          <w:rFonts w:ascii="HG丸ｺﾞｼｯｸM-PRO" w:eastAsia="HG丸ｺﾞｼｯｸM-PRO" w:hAnsi="HG丸ｺﾞｼｯｸM-PRO"/>
          <w:szCs w:val="21"/>
        </w:rPr>
      </w:pPr>
      <w:r w:rsidRPr="00312401">
        <w:rPr>
          <w:rFonts w:ascii="HG丸ｺﾞｼｯｸM-PRO" w:eastAsia="HG丸ｺﾞｼｯｸM-PRO" w:hAnsi="HG丸ｺﾞｼｯｸM-PRO"/>
          <w:color w:val="000000"/>
          <w:szCs w:val="21"/>
        </w:rPr>
        <w:t>特別展「ユニバーサル・ミュージアム」出展作品リスト</w:t>
      </w:r>
    </w:p>
    <w:p w:rsidR="00312401" w:rsidRPr="00312401" w:rsidRDefault="00312401" w:rsidP="00312401">
      <w:pPr>
        <w:spacing w:line="298" w:lineRule="exact"/>
        <w:jc w:val="right"/>
        <w:rPr>
          <w:rFonts w:ascii="HG丸ｺﾞｼｯｸM-PRO" w:eastAsia="HG丸ｺﾞｼｯｸM-PRO" w:hAnsi="HG丸ｺﾞｼｯｸM-PRO"/>
          <w:sz w:val="16"/>
          <w:szCs w:val="16"/>
        </w:rPr>
      </w:pPr>
      <w:r w:rsidRPr="00312401">
        <w:rPr>
          <w:rFonts w:ascii="HG丸ｺﾞｼｯｸM-PRO" w:eastAsia="HG丸ｺﾞｼｯｸM-PRO" w:hAnsi="HG丸ｺﾞｼｯｸM-PRO"/>
          <w:color w:val="000000"/>
          <w:sz w:val="16"/>
          <w:szCs w:val="16"/>
        </w:rPr>
        <w:t>（</w:t>
      </w:r>
      <w:r w:rsidR="00EF2CCE">
        <w:rPr>
          <w:rFonts w:ascii="HG丸ｺﾞｼｯｸM-PRO" w:eastAsia="HG丸ｺﾞｼｯｸM-PRO" w:hAnsi="HG丸ｺﾞｼｯｸM-PRO"/>
          <w:color w:val="000000"/>
          <w:sz w:val="16"/>
          <w:szCs w:val="16"/>
        </w:rPr>
        <w:t>2</w:t>
      </w:r>
      <w:r w:rsidR="00EF2CCE">
        <w:rPr>
          <w:rFonts w:ascii="HG丸ｺﾞｼｯｸM-PRO" w:eastAsia="HG丸ｺﾞｼｯｸM-PRO" w:hAnsi="HG丸ｺﾞｼｯｸM-PRO" w:hint="eastAsia"/>
          <w:color w:val="000000"/>
          <w:sz w:val="16"/>
          <w:szCs w:val="16"/>
        </w:rPr>
        <w:t>020</w:t>
      </w:r>
      <w:r w:rsidRPr="00312401">
        <w:rPr>
          <w:rFonts w:ascii="HG丸ｺﾞｼｯｸM-PRO" w:eastAsia="HG丸ｺﾞｼｯｸM-PRO" w:hAnsi="HG丸ｺﾞｼｯｸM-PRO"/>
          <w:color w:val="000000"/>
          <w:sz w:val="16"/>
          <w:szCs w:val="16"/>
        </w:rPr>
        <w:t>年</w:t>
      </w:r>
      <w:r w:rsidR="00F10559">
        <w:rPr>
          <w:rFonts w:ascii="HG丸ｺﾞｼｯｸM-PRO" w:eastAsia="HG丸ｺﾞｼｯｸM-PRO" w:hAnsi="HG丸ｺﾞｼｯｸM-PRO" w:hint="eastAsia"/>
          <w:color w:val="000000"/>
          <w:sz w:val="16"/>
          <w:szCs w:val="16"/>
        </w:rPr>
        <w:t>2</w:t>
      </w:r>
      <w:r w:rsidRPr="00312401">
        <w:rPr>
          <w:rFonts w:ascii="HG丸ｺﾞｼｯｸM-PRO" w:eastAsia="HG丸ｺﾞｼｯｸM-PRO" w:hAnsi="HG丸ｺﾞｼｯｸM-PRO"/>
          <w:color w:val="000000"/>
          <w:sz w:val="16"/>
          <w:szCs w:val="16"/>
        </w:rPr>
        <w:t>月現在）</w:t>
      </w:r>
    </w:p>
    <w:p w:rsidR="00312401" w:rsidRDefault="00312401" w:rsidP="00312401">
      <w:pPr>
        <w:rPr>
          <w:rFonts w:ascii="HG丸ｺﾞｼｯｸM-PRO" w:eastAsia="HG丸ｺﾞｼｯｸM-PRO" w:hAnsi="HG丸ｺﾞｼｯｸM-PRO"/>
          <w:sz w:val="18"/>
          <w:szCs w:val="18"/>
        </w:rPr>
      </w:pPr>
    </w:p>
    <w:p w:rsidR="00312401" w:rsidRDefault="00312401" w:rsidP="00312401">
      <w:pPr>
        <w:rPr>
          <w:rFonts w:ascii="HG丸ｺﾞｼｯｸM-PRO" w:eastAsia="HG丸ｺﾞｼｯｸM-PRO" w:hAnsi="HG丸ｺﾞｼｯｸM-PRO"/>
          <w:sz w:val="18"/>
          <w:szCs w:val="18"/>
        </w:rPr>
      </w:pPr>
    </w:p>
    <w:p w:rsidR="00312401" w:rsidRPr="00BF2CE8" w:rsidRDefault="00312401" w:rsidP="00312401">
      <w:pPr>
        <w:rPr>
          <w:rFonts w:ascii="HG丸ｺﾞｼｯｸM-PRO" w:eastAsia="HG丸ｺﾞｼｯｸM-PRO" w:hAnsi="HG丸ｺﾞｼｯｸM-PRO"/>
          <w:sz w:val="18"/>
          <w:szCs w:val="18"/>
        </w:rPr>
      </w:pP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０．「試触コーナー</w:t>
      </w:r>
      <w:r w:rsidRPr="00BF2CE8">
        <w:rPr>
          <w:rFonts w:ascii="HG丸ｺﾞｼｯｸM-PRO" w:eastAsia="HG丸ｺﾞｼｯｸM-PRO" w:hAnsi="HG丸ｺﾞｼｯｸM-PRO"/>
          <w:color w:val="000000"/>
          <w:w w:val="150"/>
          <w:sz w:val="18"/>
          <w:szCs w:val="18"/>
        </w:rPr>
        <w:t>－</w:t>
      </w:r>
      <w:r w:rsidRPr="00BF2CE8">
        <w:rPr>
          <w:rFonts w:ascii="HG丸ｺﾞｼｯｸM-PRO" w:eastAsia="HG丸ｺﾞｼｯｸM-PRO" w:hAnsi="HG丸ｺﾞｼｯｸM-PRO"/>
          <w:color w:val="000000"/>
          <w:sz w:val="18"/>
          <w:szCs w:val="18"/>
        </w:rPr>
        <w:t>なぜさわるのか、どうさわるのか」（導入）</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・石川智弥・古屋祥子（彫刻家、「耳なし芳一」の彫像、山梨県）</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・瞽女関連資料（民博所蔵）</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・近鉄不動産（仏像レプリカと触察映像、大阪府）</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・三木製作所（さわれる世界地図、大阪府）</w:t>
      </w:r>
    </w:p>
    <w:p w:rsidR="00312401" w:rsidRPr="00BF2CE8" w:rsidRDefault="00312401" w:rsidP="00312401">
      <w:pPr>
        <w:rPr>
          <w:rFonts w:ascii="HG丸ｺﾞｼｯｸM-PRO" w:eastAsia="HG丸ｺﾞｼｯｸM-PRO" w:hAnsi="HG丸ｺﾞｼｯｸM-PRO"/>
          <w:sz w:val="18"/>
          <w:szCs w:val="18"/>
        </w:rPr>
      </w:pPr>
    </w:p>
    <w:p w:rsidR="00312401" w:rsidRPr="00BF2CE8" w:rsidRDefault="00312401" w:rsidP="00312401">
      <w:pPr>
        <w:rPr>
          <w:rFonts w:ascii="HG丸ｺﾞｼｯｸM-PRO" w:eastAsia="HG丸ｺﾞｼｯｸM-PRO" w:hAnsi="HG丸ｺﾞｼｯｸM-PRO"/>
          <w:sz w:val="18"/>
          <w:szCs w:val="18"/>
        </w:rPr>
      </w:pP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１．「彫刻を超克する」</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・片山博詞（彫刻家、ブロンズ作品、福岡県）</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・北川太郎（彫刻家、石の作品、兵庫県）</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・高見直宏（彫刻家、木彫作品、東京都）</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・田代雄一（動物彫刻家、木彫作品、福岡県）</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・冨長敦也（彫刻家、石の作品、大阪府）</w:t>
      </w:r>
    </w:p>
    <w:p w:rsidR="00312401" w:rsidRPr="00BF2CE8" w:rsidRDefault="00312401" w:rsidP="00312401">
      <w:pPr>
        <w:rPr>
          <w:rFonts w:ascii="HG丸ｺﾞｼｯｸM-PRO" w:eastAsia="HG丸ｺﾞｼｯｸM-PRO" w:hAnsi="HG丸ｺﾞｼｯｸM-PRO"/>
          <w:sz w:val="18"/>
          <w:szCs w:val="18"/>
        </w:rPr>
      </w:pPr>
    </w:p>
    <w:p w:rsidR="00312401" w:rsidRPr="00BF2CE8" w:rsidRDefault="00312401" w:rsidP="00312401">
      <w:pPr>
        <w:rPr>
          <w:rFonts w:ascii="HG丸ｺﾞｼｯｸM-PRO" w:eastAsia="HG丸ｺﾞｼｯｸM-PRO" w:hAnsi="HG丸ｺﾞｼｯｸM-PRO"/>
          <w:sz w:val="18"/>
          <w:szCs w:val="18"/>
        </w:rPr>
      </w:pP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２．「アートで対話を拓く」</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・加藤可奈衛（彫刻家、コーンスターチの梱包材をつなぐ作品、大阪府）</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・島田清徳（アーティスト、布の作品、岡山県）</w:t>
      </w:r>
    </w:p>
    <w:p w:rsidR="00312401" w:rsidRDefault="00312401" w:rsidP="00312401">
      <w:pPr>
        <w:rPr>
          <w:rFonts w:ascii="HG丸ｺﾞｼｯｸM-PRO" w:eastAsia="HG丸ｺﾞｼｯｸM-PRO" w:hAnsi="HG丸ｺﾞｼｯｸM-PRO"/>
          <w:color w:val="000000"/>
          <w:sz w:val="18"/>
          <w:szCs w:val="18"/>
        </w:rPr>
      </w:pPr>
      <w:r w:rsidRPr="00BF2CE8">
        <w:rPr>
          <w:rFonts w:ascii="HG丸ｺﾞｼｯｸM-PRO" w:eastAsia="HG丸ｺﾞｼｯｸM-PRO" w:hAnsi="HG丸ｺﾞｼｯｸM-PRO"/>
          <w:color w:val="000000"/>
          <w:sz w:val="18"/>
          <w:szCs w:val="18"/>
        </w:rPr>
        <w:t>・前川紘士（美術作家、ドロー</w:t>
      </w:r>
      <w:r w:rsidR="00D44EF4">
        <w:rPr>
          <w:rFonts w:ascii="HG丸ｺﾞｼｯｸM-PRO" w:eastAsia="HG丸ｺﾞｼｯｸM-PRO" w:hAnsi="HG丸ｺﾞｼｯｸM-PRO" w:hint="eastAsia"/>
          <w:color w:val="000000"/>
          <w:sz w:val="18"/>
          <w:szCs w:val="18"/>
        </w:rPr>
        <w:t>イ</w:t>
      </w:r>
      <w:r w:rsidRPr="00BF2CE8">
        <w:rPr>
          <w:rFonts w:ascii="HG丸ｺﾞｼｯｸM-PRO" w:eastAsia="HG丸ｺﾞｼｯｸM-PRO" w:hAnsi="HG丸ｺﾞｼｯｸM-PRO"/>
          <w:color w:val="000000"/>
          <w:sz w:val="18"/>
          <w:szCs w:val="18"/>
        </w:rPr>
        <w:t>ングと「形の合成」、京都府）</w:t>
      </w:r>
    </w:p>
    <w:p w:rsidR="00D44EF4" w:rsidRPr="00BF2CE8" w:rsidRDefault="00D44EF4" w:rsidP="00D44EF4">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・間島秀徳（日本画家、さわれる日本画、長野県／茨城県）</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・松井利夫（陶芸家、「艶」を主題とする陶胎漆器、滋賀県）</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・宮本ルリ子（陶芸家、手話と点字の「手」、滋賀県）</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・守屋誠太郎（彫刻家、各種仮面、茨城県）</w:t>
      </w:r>
    </w:p>
    <w:p w:rsidR="00312401" w:rsidRPr="00BF2CE8" w:rsidRDefault="00312401" w:rsidP="00312401">
      <w:pPr>
        <w:rPr>
          <w:rFonts w:ascii="HG丸ｺﾞｼｯｸM-PRO" w:eastAsia="HG丸ｺﾞｼｯｸM-PRO" w:hAnsi="HG丸ｺﾞｼｯｸM-PRO"/>
          <w:sz w:val="18"/>
          <w:szCs w:val="18"/>
        </w:rPr>
      </w:pPr>
    </w:p>
    <w:p w:rsidR="00312401" w:rsidRPr="00BF2CE8" w:rsidRDefault="00312401" w:rsidP="00312401">
      <w:pPr>
        <w:rPr>
          <w:rFonts w:ascii="HG丸ｺﾞｼｯｸM-PRO" w:eastAsia="HG丸ｺﾞｼｯｸM-PRO" w:hAnsi="HG丸ｺﾞｼｯｸM-PRO"/>
          <w:sz w:val="18"/>
          <w:szCs w:val="18"/>
        </w:rPr>
      </w:pP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３．「風景にさわる」</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・安芸早穂子（歴史復元画家、縄文の風景を感じる装置、大阪府）</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・さかいひろこ（イラストレーター、さわれる地図、茨城県）</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・酒百宏一（美術作家、場所の記憶を伝える装置、東京都）</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・研究会メンバーによる「射真作品」（信楽の</w:t>
      </w:r>
      <w:r w:rsidR="00D44EF4">
        <w:rPr>
          <w:rFonts w:ascii="HG丸ｺﾞｼｯｸM-PRO" w:eastAsia="HG丸ｺﾞｼｯｸM-PRO" w:hAnsi="HG丸ｺﾞｼｯｸM-PRO" w:hint="eastAsia"/>
          <w:color w:val="000000"/>
          <w:sz w:val="18"/>
          <w:szCs w:val="18"/>
        </w:rPr>
        <w:t>まちある</w:t>
      </w:r>
      <w:r w:rsidRPr="00BF2CE8">
        <w:rPr>
          <w:rFonts w:ascii="HG丸ｺﾞｼｯｸM-PRO" w:eastAsia="HG丸ｺﾞｼｯｸM-PRO" w:hAnsi="HG丸ｺﾞｼｯｸM-PRO"/>
          <w:color w:val="000000"/>
          <w:sz w:val="18"/>
          <w:szCs w:val="18"/>
        </w:rPr>
        <w:t>きから生まれる立体触知図）</w:t>
      </w:r>
    </w:p>
    <w:p w:rsidR="00312401" w:rsidRPr="00BF2CE8" w:rsidRDefault="00312401" w:rsidP="00312401">
      <w:pPr>
        <w:rPr>
          <w:rFonts w:ascii="HG丸ｺﾞｼｯｸM-PRO" w:eastAsia="HG丸ｺﾞｼｯｸM-PRO" w:hAnsi="HG丸ｺﾞｼｯｸM-PRO"/>
          <w:sz w:val="18"/>
          <w:szCs w:val="18"/>
        </w:rPr>
      </w:pP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sz w:val="18"/>
          <w:szCs w:val="18"/>
        </w:rPr>
        <w:br w:type="page"/>
      </w:r>
      <w:r w:rsidRPr="00BF2CE8">
        <w:rPr>
          <w:rFonts w:ascii="HG丸ｺﾞｼｯｸM-PRO" w:eastAsia="HG丸ｺﾞｼｯｸM-PRO" w:hAnsi="HG丸ｺﾞｼｯｸM-PRO"/>
          <w:color w:val="000000"/>
          <w:sz w:val="18"/>
          <w:szCs w:val="18"/>
        </w:rPr>
        <w:lastRenderedPageBreak/>
        <w:t>４．「音にさわる」</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・亀井岳（映像作家、盲学校生徒とのコラボによる音の鳴る土器、大阪府）</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・永田砂知子・渡辺泰幸（</w:t>
      </w:r>
      <w:r w:rsidR="000017A9">
        <w:rPr>
          <w:rFonts w:ascii="HG丸ｺﾞｼｯｸM-PRO" w:eastAsia="HG丸ｺﾞｼｯｸM-PRO" w:hAnsi="HG丸ｺﾞｼｯｸM-PRO" w:hint="eastAsia"/>
          <w:color w:val="000000"/>
          <w:sz w:val="18"/>
          <w:szCs w:val="18"/>
        </w:rPr>
        <w:t>打楽器奏者</w:t>
      </w:r>
      <w:r w:rsidR="000017A9">
        <w:rPr>
          <w:rFonts w:ascii="HG丸ｺﾞｼｯｸM-PRO" w:eastAsia="HG丸ｺﾞｼｯｸM-PRO" w:hAnsi="HG丸ｺﾞｼｯｸM-PRO"/>
          <w:color w:val="000000"/>
          <w:sz w:val="18"/>
          <w:szCs w:val="18"/>
        </w:rPr>
        <w:t>・</w:t>
      </w:r>
      <w:r w:rsidR="00696427">
        <w:rPr>
          <w:rFonts w:ascii="HG丸ｺﾞｼｯｸM-PRO" w:eastAsia="HG丸ｺﾞｼｯｸM-PRO" w:hAnsi="HG丸ｺﾞｼｯｸM-PRO" w:hint="eastAsia"/>
          <w:color w:val="000000"/>
          <w:sz w:val="18"/>
          <w:szCs w:val="18"/>
        </w:rPr>
        <w:t>造形作</w:t>
      </w:r>
      <w:r w:rsidR="000017A9">
        <w:rPr>
          <w:rFonts w:ascii="HG丸ｺﾞｼｯｸM-PRO" w:eastAsia="HG丸ｺﾞｼｯｸM-PRO" w:hAnsi="HG丸ｺﾞｼｯｸM-PRO" w:hint="eastAsia"/>
          <w:color w:val="000000"/>
          <w:sz w:val="18"/>
          <w:szCs w:val="18"/>
        </w:rPr>
        <w:t>家</w:t>
      </w:r>
      <w:r w:rsidR="000017A9">
        <w:rPr>
          <w:rFonts w:ascii="HG丸ｺﾞｼｯｸM-PRO" w:eastAsia="HG丸ｺﾞｼｯｸM-PRO" w:hAnsi="HG丸ｺﾞｼｯｸM-PRO"/>
          <w:color w:val="000000"/>
          <w:sz w:val="18"/>
          <w:szCs w:val="18"/>
        </w:rPr>
        <w:t>、</w:t>
      </w:r>
      <w:r w:rsidR="000017A9">
        <w:rPr>
          <w:rFonts w:ascii="HG丸ｺﾞｼｯｸM-PRO" w:eastAsia="HG丸ｺﾞｼｯｸM-PRO" w:hAnsi="HG丸ｺﾞｼｯｸM-PRO" w:hint="eastAsia"/>
          <w:color w:val="000000"/>
          <w:sz w:val="18"/>
          <w:szCs w:val="18"/>
        </w:rPr>
        <w:t>土の音具</w:t>
      </w:r>
      <w:r w:rsidRPr="00BF2CE8">
        <w:rPr>
          <w:rFonts w:ascii="HG丸ｺﾞｼｯｸM-PRO" w:eastAsia="HG丸ｺﾞｼｯｸM-PRO" w:hAnsi="HG丸ｺﾞｼｯｸM-PRO"/>
          <w:color w:val="000000"/>
          <w:sz w:val="18"/>
          <w:szCs w:val="18"/>
        </w:rPr>
        <w:t>、</w:t>
      </w:r>
      <w:r w:rsidR="00696427">
        <w:rPr>
          <w:rFonts w:ascii="HG丸ｺﾞｼｯｸM-PRO" w:eastAsia="HG丸ｺﾞｼｯｸM-PRO" w:hAnsi="HG丸ｺﾞｼｯｸM-PRO" w:hint="eastAsia"/>
          <w:color w:val="000000"/>
          <w:sz w:val="18"/>
          <w:szCs w:val="18"/>
        </w:rPr>
        <w:t>岐阜</w:t>
      </w:r>
      <w:r w:rsidRPr="00BF2CE8">
        <w:rPr>
          <w:rFonts w:ascii="HG丸ｺﾞｼｯｸM-PRO" w:eastAsia="HG丸ｺﾞｼｯｸM-PRO" w:hAnsi="HG丸ｺﾞｼｯｸM-PRO"/>
          <w:color w:val="000000"/>
          <w:sz w:val="18"/>
          <w:szCs w:val="18"/>
        </w:rPr>
        <w:t>県）</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・芦屋大学の学生による「音で感じるスポーツ」</w:t>
      </w:r>
      <w:r w:rsidR="00D44EF4">
        <w:rPr>
          <w:rFonts w:ascii="HG丸ｺﾞｼｯｸM-PRO" w:eastAsia="HG丸ｺﾞｼｯｸM-PRO" w:hAnsi="HG丸ｺﾞｼｯｸM-PRO" w:hint="eastAsia"/>
          <w:color w:val="000000"/>
          <w:sz w:val="18"/>
          <w:szCs w:val="18"/>
        </w:rPr>
        <w:t>（兵庫県）</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・サウンドスケープ作品（日本点字図書館「音の絵はがき」コレクションなど</w:t>
      </w:r>
      <w:r w:rsidR="00D44EF4">
        <w:rPr>
          <w:rFonts w:ascii="HG丸ｺﾞｼｯｸM-PRO" w:eastAsia="HG丸ｺﾞｼｯｸM-PRO" w:hAnsi="HG丸ｺﾞｼｯｸM-PRO" w:hint="eastAsia"/>
          <w:color w:val="000000"/>
          <w:sz w:val="18"/>
          <w:szCs w:val="18"/>
        </w:rPr>
        <w:t>、東京都</w:t>
      </w:r>
      <w:r w:rsidRPr="00BF2CE8">
        <w:rPr>
          <w:rFonts w:ascii="HG丸ｺﾞｼｯｸM-PRO" w:eastAsia="HG丸ｺﾞｼｯｸM-PRO" w:hAnsi="HG丸ｺﾞｼｯｸM-PRO"/>
          <w:color w:val="000000"/>
          <w:sz w:val="18"/>
          <w:szCs w:val="18"/>
        </w:rPr>
        <w:t>）</w:t>
      </w:r>
    </w:p>
    <w:p w:rsidR="00312401" w:rsidRPr="00BF2CE8" w:rsidRDefault="00312401" w:rsidP="00312401">
      <w:pPr>
        <w:rPr>
          <w:rFonts w:ascii="HG丸ｺﾞｼｯｸM-PRO" w:eastAsia="HG丸ｺﾞｼｯｸM-PRO" w:hAnsi="HG丸ｺﾞｼｯｸM-PRO"/>
          <w:sz w:val="18"/>
          <w:szCs w:val="18"/>
        </w:rPr>
      </w:pPr>
    </w:p>
    <w:p w:rsidR="00312401" w:rsidRPr="00BF2CE8" w:rsidRDefault="00312401" w:rsidP="00312401">
      <w:pPr>
        <w:rPr>
          <w:rFonts w:ascii="HG丸ｺﾞｼｯｸM-PRO" w:eastAsia="HG丸ｺﾞｼｯｸM-PRO" w:hAnsi="HG丸ｺﾞｼｯｸM-PRO"/>
          <w:sz w:val="18"/>
          <w:szCs w:val="18"/>
        </w:rPr>
      </w:pP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５．「歴史にさわる」</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・石原道知（武蔵野文化財修復研究所、縄文の腕輪、東京都）</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・岡本高幸（美術家、体感型の古墳模型、大阪府）</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・堀江武史（府中工房、土偶と仮面、東京都）</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・吹田市立博物館（仏像レプリカ、大阪府）</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・東京外国語大学（中東地域の女性用仮面、東京都）</w:t>
      </w:r>
    </w:p>
    <w:p w:rsidR="00312401" w:rsidRPr="00BF2CE8" w:rsidRDefault="00312401" w:rsidP="00312401">
      <w:pPr>
        <w:rPr>
          <w:rFonts w:ascii="HG丸ｺﾞｼｯｸM-PRO" w:eastAsia="HG丸ｺﾞｼｯｸM-PRO" w:hAnsi="HG丸ｺﾞｼｯｸM-PRO"/>
          <w:sz w:val="18"/>
          <w:szCs w:val="18"/>
        </w:rPr>
      </w:pPr>
    </w:p>
    <w:p w:rsidR="00312401" w:rsidRPr="00BF2CE8" w:rsidRDefault="00312401" w:rsidP="00312401">
      <w:pPr>
        <w:rPr>
          <w:rFonts w:ascii="HG丸ｺﾞｼｯｸM-PRO" w:eastAsia="HG丸ｺﾞｼｯｸM-PRO" w:hAnsi="HG丸ｺﾞｼｯｸM-PRO"/>
          <w:sz w:val="18"/>
          <w:szCs w:val="18"/>
        </w:rPr>
      </w:pPr>
    </w:p>
    <w:p w:rsidR="00312401" w:rsidRDefault="00D44EF4" w:rsidP="00312401">
      <w:pP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6</w:t>
      </w:r>
      <w:r w:rsidR="00312401" w:rsidRPr="00BF2CE8">
        <w:rPr>
          <w:rFonts w:ascii="HG丸ｺﾞｼｯｸM-PRO" w:eastAsia="HG丸ｺﾞｼｯｸM-PRO" w:hAnsi="HG丸ｺﾞｼｯｸM-PRO"/>
          <w:color w:val="000000"/>
          <w:sz w:val="18"/>
          <w:szCs w:val="18"/>
        </w:rPr>
        <w:t>．「</w:t>
      </w:r>
      <w:r>
        <w:rPr>
          <w:rFonts w:ascii="HG丸ｺﾞｼｯｸM-PRO" w:eastAsia="HG丸ｺﾞｼｯｸM-PRO" w:hAnsi="HG丸ｺﾞｼｯｸM-PRO" w:hint="eastAsia"/>
          <w:color w:val="000000"/>
          <w:sz w:val="18"/>
          <w:szCs w:val="18"/>
        </w:rPr>
        <w:t>見てわかること、さわってわかること</w:t>
      </w:r>
      <w:r w:rsidR="00312401" w:rsidRPr="00BF2CE8">
        <w:rPr>
          <w:rFonts w:ascii="HG丸ｺﾞｼｯｸM-PRO" w:eastAsia="HG丸ｺﾞｼｯｸM-PRO" w:hAnsi="HG丸ｺﾞｼｯｸM-PRO"/>
          <w:color w:val="000000"/>
          <w:sz w:val="18"/>
          <w:szCs w:val="18"/>
        </w:rPr>
        <w:t>」</w:t>
      </w:r>
    </w:p>
    <w:p w:rsidR="00D44EF4" w:rsidRPr="00D44EF4" w:rsidRDefault="00D44EF4" w:rsidP="00312401">
      <w:pPr>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 xml:space="preserve">　①絵にさわる</w:t>
      </w:r>
    </w:p>
    <w:p w:rsidR="00312401" w:rsidRPr="00B66EE5" w:rsidRDefault="00312401" w:rsidP="00312401">
      <w:pPr>
        <w:rPr>
          <w:rFonts w:ascii="HG丸ｺﾞｼｯｸM-PRO" w:eastAsia="HG丸ｺﾞｼｯｸM-PRO" w:hAnsi="HG丸ｺﾞｼｯｸM-PRO"/>
          <w:sz w:val="18"/>
          <w:szCs w:val="18"/>
        </w:rPr>
      </w:pPr>
      <w:r w:rsidRPr="00B66EE5">
        <w:rPr>
          <w:rFonts w:ascii="HG丸ｺﾞｼｯｸM-PRO" w:eastAsia="HG丸ｺﾞｼｯｸM-PRO" w:hAnsi="HG丸ｺﾞｼｯｸM-PRO"/>
          <w:sz w:val="18"/>
          <w:szCs w:val="18"/>
        </w:rPr>
        <w:t>・戸坂明日香（</w:t>
      </w:r>
      <w:r w:rsidR="00F10559" w:rsidRPr="00B66EE5">
        <w:rPr>
          <w:rFonts w:ascii="HG丸ｺﾞｼｯｸM-PRO" w:eastAsia="HG丸ｺﾞｼｯｸM-PRO" w:hAnsi="HG丸ｺﾞｼｯｸM-PRO" w:hint="eastAsia"/>
          <w:sz w:val="18"/>
          <w:szCs w:val="18"/>
        </w:rPr>
        <w:t>彫刻家</w:t>
      </w:r>
      <w:r w:rsidRPr="00B66EE5">
        <w:rPr>
          <w:rFonts w:ascii="HG丸ｺﾞｼｯｸM-PRO" w:eastAsia="HG丸ｺﾞｼｯｸM-PRO" w:hAnsi="HG丸ｺﾞｼｯｸM-PRO"/>
          <w:sz w:val="18"/>
          <w:szCs w:val="18"/>
        </w:rPr>
        <w:t>、北斎の風景画の立体作品、</w:t>
      </w:r>
      <w:r w:rsidR="00F10559" w:rsidRPr="00B66EE5">
        <w:rPr>
          <w:rFonts w:ascii="HG丸ｺﾞｼｯｸM-PRO" w:eastAsia="HG丸ｺﾞｼｯｸM-PRO" w:hAnsi="HG丸ｺﾞｼｯｸM-PRO" w:hint="eastAsia"/>
          <w:sz w:val="18"/>
          <w:szCs w:val="18"/>
        </w:rPr>
        <w:t>京都府</w:t>
      </w:r>
      <w:r w:rsidRPr="00B66EE5">
        <w:rPr>
          <w:rFonts w:ascii="HG丸ｺﾞｼｯｸM-PRO" w:eastAsia="HG丸ｺﾞｼｯｸM-PRO" w:hAnsi="HG丸ｺﾞｼｯｸM-PRO"/>
          <w:sz w:val="18"/>
          <w:szCs w:val="18"/>
        </w:rPr>
        <w:t>）</w:t>
      </w:r>
    </w:p>
    <w:p w:rsidR="00312401" w:rsidRPr="00B66EE5" w:rsidRDefault="000017A9" w:rsidP="00312401">
      <w:pPr>
        <w:rPr>
          <w:rFonts w:ascii="HG丸ｺﾞｼｯｸM-PRO" w:eastAsia="HG丸ｺﾞｼｯｸM-PRO" w:hAnsi="HG丸ｺﾞｼｯｸM-PRO"/>
          <w:sz w:val="18"/>
          <w:szCs w:val="18"/>
        </w:rPr>
      </w:pPr>
      <w:r w:rsidRPr="00B66EE5">
        <w:rPr>
          <w:rFonts w:ascii="HG丸ｺﾞｼｯｸM-PRO" w:eastAsia="HG丸ｺﾞｼｯｸM-PRO" w:hAnsi="HG丸ｺﾞｼｯｸM-PRO"/>
          <w:sz w:val="18"/>
          <w:szCs w:val="18"/>
        </w:rPr>
        <w:t>・ヨーコ・ソニア（アーティスト、布</w:t>
      </w:r>
      <w:r w:rsidRPr="00B66EE5">
        <w:rPr>
          <w:rFonts w:ascii="HG丸ｺﾞｼｯｸM-PRO" w:eastAsia="HG丸ｺﾞｼｯｸM-PRO" w:hAnsi="HG丸ｺﾞｼｯｸM-PRO" w:hint="eastAsia"/>
          <w:sz w:val="18"/>
          <w:szCs w:val="18"/>
        </w:rPr>
        <w:t>と繊維を</w:t>
      </w:r>
      <w:r w:rsidR="00312401" w:rsidRPr="00B66EE5">
        <w:rPr>
          <w:rFonts w:ascii="HG丸ｺﾞｼｯｸM-PRO" w:eastAsia="HG丸ｺﾞｼｯｸM-PRO" w:hAnsi="HG丸ｺﾞｼｯｸM-PRO"/>
          <w:sz w:val="18"/>
          <w:szCs w:val="18"/>
        </w:rPr>
        <w:t>組み合わせる作品、タイ</w:t>
      </w:r>
      <w:r w:rsidR="00D44EF4" w:rsidRPr="00B66EE5">
        <w:rPr>
          <w:rFonts w:ascii="HG丸ｺﾞｼｯｸM-PRO" w:eastAsia="HG丸ｺﾞｼｯｸM-PRO" w:hAnsi="HG丸ｺﾞｼｯｸM-PRO" w:hint="eastAsia"/>
          <w:sz w:val="18"/>
          <w:szCs w:val="18"/>
        </w:rPr>
        <w:t>・チェンマイ市</w:t>
      </w:r>
      <w:r w:rsidR="00312401" w:rsidRPr="00B66EE5">
        <w:rPr>
          <w:rFonts w:ascii="HG丸ｺﾞｼｯｸM-PRO" w:eastAsia="HG丸ｺﾞｼｯｸM-PRO" w:hAnsi="HG丸ｺﾞｼｯｸM-PRO"/>
          <w:sz w:val="18"/>
          <w:szCs w:val="18"/>
        </w:rPr>
        <w:t>）</w:t>
      </w:r>
    </w:p>
    <w:p w:rsidR="00BE52B1" w:rsidRPr="00B66EE5" w:rsidRDefault="00BE52B1" w:rsidP="00312401">
      <w:pPr>
        <w:rPr>
          <w:rFonts w:ascii="HG丸ｺﾞｼｯｸM-PRO" w:eastAsia="HG丸ｺﾞｼｯｸM-PRO" w:hAnsi="HG丸ｺﾞｼｯｸM-PRO"/>
          <w:sz w:val="18"/>
          <w:szCs w:val="18"/>
        </w:rPr>
      </w:pPr>
      <w:r w:rsidRPr="00B66EE5">
        <w:rPr>
          <w:rFonts w:ascii="HG丸ｺﾞｼｯｸM-PRO" w:eastAsia="HG丸ｺﾞｼｯｸM-PRO" w:hAnsi="HG丸ｺﾞｼｯｸM-PRO" w:hint="eastAsia"/>
          <w:sz w:val="18"/>
          <w:szCs w:val="18"/>
        </w:rPr>
        <w:t>・大塚オーミ陶業株式会社（陶板名画、滋賀県）</w:t>
      </w:r>
    </w:p>
    <w:p w:rsidR="00312401" w:rsidRPr="00B66EE5" w:rsidRDefault="00312401" w:rsidP="00312401">
      <w:pPr>
        <w:rPr>
          <w:rFonts w:ascii="HG丸ｺﾞｼｯｸM-PRO" w:eastAsia="HG丸ｺﾞｼｯｸM-PRO" w:hAnsi="HG丸ｺﾞｼｯｸM-PRO"/>
          <w:sz w:val="18"/>
          <w:szCs w:val="18"/>
        </w:rPr>
      </w:pPr>
      <w:r w:rsidRPr="00B66EE5">
        <w:rPr>
          <w:rFonts w:ascii="HG丸ｺﾞｼｯｸM-PRO" w:eastAsia="HG丸ｺﾞｼｯｸM-PRO" w:hAnsi="HG丸ｺﾞｼｯｸM-PRO"/>
          <w:sz w:val="18"/>
          <w:szCs w:val="18"/>
        </w:rPr>
        <w:t>・京都市立芸術大学の学生による「さわる名画」（</w:t>
      </w:r>
      <w:r w:rsidR="00D44EF4" w:rsidRPr="00B66EE5">
        <w:rPr>
          <w:rFonts w:ascii="HG丸ｺﾞｼｯｸM-PRO" w:eastAsia="HG丸ｺﾞｼｯｸM-PRO" w:hAnsi="HG丸ｺﾞｼｯｸM-PRO" w:hint="eastAsia"/>
          <w:sz w:val="18"/>
          <w:szCs w:val="18"/>
        </w:rPr>
        <w:t>制作中、京都府</w:t>
      </w:r>
      <w:r w:rsidRPr="00B66EE5">
        <w:rPr>
          <w:rFonts w:ascii="HG丸ｺﾞｼｯｸM-PRO" w:eastAsia="HG丸ｺﾞｼｯｸM-PRO" w:hAnsi="HG丸ｺﾞｼｯｸM-PRO"/>
          <w:sz w:val="18"/>
          <w:szCs w:val="18"/>
        </w:rPr>
        <w:t>）</w:t>
      </w:r>
    </w:p>
    <w:p w:rsidR="00F10559" w:rsidRPr="00B66EE5" w:rsidRDefault="00F10559" w:rsidP="00312401">
      <w:pPr>
        <w:rPr>
          <w:rFonts w:ascii="HG丸ｺﾞｼｯｸM-PRO" w:eastAsia="HG丸ｺﾞｼｯｸM-PRO" w:hAnsi="HG丸ｺﾞｼｯｸM-PRO" w:hint="eastAsia"/>
          <w:sz w:val="18"/>
          <w:szCs w:val="18"/>
        </w:rPr>
      </w:pPr>
      <w:r w:rsidRPr="00B66EE5">
        <w:rPr>
          <w:rFonts w:ascii="HG丸ｺﾞｼｯｸM-PRO" w:eastAsia="HG丸ｺﾞｼｯｸM-PRO" w:hAnsi="HG丸ｺﾞｼｯｸM-PRO"/>
          <w:sz w:val="18"/>
          <w:szCs w:val="18"/>
        </w:rPr>
        <w:t>・</w:t>
      </w:r>
      <w:hyperlink r:id="rId6" w:history="1">
        <w:r w:rsidRPr="00B66EE5">
          <w:rPr>
            <w:rStyle w:val="a9"/>
            <w:rFonts w:ascii="HG丸ｺﾞｼｯｸM-PRO" w:eastAsia="HG丸ｺﾞｼｯｸM-PRO" w:hAnsi="HG丸ｺﾞｼｯｸM-PRO" w:cs="Segoe UI"/>
            <w:bCs/>
            <w:color w:val="auto"/>
            <w:sz w:val="18"/>
            <w:szCs w:val="18"/>
            <w:u w:val="none"/>
          </w:rPr>
          <w:t>KYOTOGRAPHIE</w:t>
        </w:r>
      </w:hyperlink>
      <w:r w:rsidR="00B66EE5">
        <w:rPr>
          <w:rFonts w:ascii="HG丸ｺﾞｼｯｸM-PRO" w:eastAsia="HG丸ｺﾞｼｯｸM-PRO" w:hAnsi="HG丸ｺﾞｼｯｸM-PRO" w:cs="Segoe UI" w:hint="eastAsia"/>
          <w:bCs/>
          <w:sz w:val="18"/>
          <w:szCs w:val="18"/>
        </w:rPr>
        <w:t>（触る写真、京都府）</w:t>
      </w:r>
    </w:p>
    <w:p w:rsidR="00D44EF4" w:rsidRDefault="00D44EF4" w:rsidP="00312401">
      <w:pPr>
        <w:rPr>
          <w:rFonts w:ascii="HG丸ｺﾞｼｯｸM-PRO" w:eastAsia="HG丸ｺﾞｼｯｸM-PRO" w:hAnsi="HG丸ｺﾞｼｯｸM-PRO"/>
          <w:sz w:val="18"/>
          <w:szCs w:val="18"/>
        </w:rPr>
      </w:pPr>
    </w:p>
    <w:p w:rsidR="00312401" w:rsidRPr="00D44EF4" w:rsidRDefault="00D44EF4" w:rsidP="00D44EF4">
      <w:pPr>
        <w:ind w:firstLineChars="100" w:firstLine="180"/>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②</w:t>
      </w:r>
      <w:r w:rsidR="00312401" w:rsidRPr="00BF2CE8">
        <w:rPr>
          <w:rFonts w:ascii="HG丸ｺﾞｼｯｸM-PRO" w:eastAsia="HG丸ｺﾞｼｯｸM-PRO" w:hAnsi="HG丸ｺﾞｼｯｸM-PRO"/>
          <w:color w:val="000000"/>
          <w:sz w:val="18"/>
          <w:szCs w:val="18"/>
        </w:rPr>
        <w:t>「物語にさわる」</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・桑田知明（デザイナー、ポップアップ絵本、</w:t>
      </w:r>
      <w:r w:rsidR="00F10559">
        <w:rPr>
          <w:rFonts w:ascii="HG丸ｺﾞｼｯｸM-PRO" w:eastAsia="HG丸ｺﾞｼｯｸM-PRO" w:hAnsi="HG丸ｺﾞｼｯｸM-PRO" w:hint="eastAsia"/>
          <w:color w:val="000000"/>
          <w:sz w:val="18"/>
          <w:szCs w:val="18"/>
        </w:rPr>
        <w:t>京都府</w:t>
      </w:r>
      <w:r w:rsidRPr="00BF2CE8">
        <w:rPr>
          <w:rFonts w:ascii="HG丸ｺﾞｼｯｸM-PRO" w:eastAsia="HG丸ｺﾞｼｯｸM-PRO" w:hAnsi="HG丸ｺﾞｼｯｸM-PRO"/>
          <w:color w:val="000000"/>
          <w:sz w:val="18"/>
          <w:szCs w:val="18"/>
        </w:rPr>
        <w:t>）</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・真下弥生（ルーテル学院大学、さわれる絵本、東京都）</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・株式会社良品計画（フランス製のさわれるポスター、東京都）</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・国文学研究資料館（『変体仮名触読字典』『触読例文集』、東京都）</w:t>
      </w:r>
    </w:p>
    <w:p w:rsidR="00312401" w:rsidRPr="00BF2CE8" w:rsidRDefault="00312401" w:rsidP="00312401">
      <w:pPr>
        <w:rPr>
          <w:rFonts w:ascii="HG丸ｺﾞｼｯｸM-PRO" w:eastAsia="HG丸ｺﾞｼｯｸM-PRO" w:hAnsi="HG丸ｺﾞｼｯｸM-PRO"/>
          <w:sz w:val="18"/>
          <w:szCs w:val="18"/>
        </w:rPr>
      </w:pPr>
      <w:r w:rsidRPr="00BF2CE8">
        <w:rPr>
          <w:rFonts w:ascii="HG丸ｺﾞｼｯｸM-PRO" w:eastAsia="HG丸ｺﾞｼｯｸM-PRO" w:hAnsi="HG丸ｺﾞｼｯｸM-PRO"/>
          <w:color w:val="000000"/>
          <w:sz w:val="18"/>
          <w:szCs w:val="18"/>
        </w:rPr>
        <w:t>・市販の各</w:t>
      </w:r>
      <w:bookmarkStart w:id="0" w:name="_GoBack"/>
      <w:bookmarkEnd w:id="0"/>
      <w:r w:rsidRPr="00BF2CE8">
        <w:rPr>
          <w:rFonts w:ascii="HG丸ｺﾞｼｯｸM-PRO" w:eastAsia="HG丸ｺﾞｼｯｸM-PRO" w:hAnsi="HG丸ｺﾞｼｯｸM-PRO"/>
          <w:color w:val="000000"/>
          <w:sz w:val="18"/>
          <w:szCs w:val="18"/>
        </w:rPr>
        <w:t>種バリアフリー絵本、アートブック（広瀬浩二郎収集・提供）</w:t>
      </w:r>
    </w:p>
    <w:p w:rsidR="00D44EF4" w:rsidRPr="00D44EF4" w:rsidRDefault="00D44EF4" w:rsidP="00D44EF4">
      <w:pPr>
        <w:rPr>
          <w:rFonts w:ascii="HG丸ｺﾞｼｯｸM-PRO" w:eastAsia="HG丸ｺﾞｼｯｸM-PRO" w:hAnsi="HG丸ｺﾞｼｯｸM-PRO"/>
          <w:sz w:val="18"/>
          <w:szCs w:val="18"/>
        </w:rPr>
      </w:pPr>
      <w:r w:rsidRPr="00D44EF4">
        <w:rPr>
          <w:rFonts w:ascii="HG丸ｺﾞｼｯｸM-PRO" w:eastAsia="HG丸ｺﾞｼｯｸM-PRO" w:hAnsi="HG丸ｺﾞｼｯｸM-PRO"/>
          <w:sz w:val="18"/>
          <w:szCs w:val="18"/>
        </w:rPr>
        <w:t>・わらべ館（触察玩具、鳥取県）</w:t>
      </w:r>
    </w:p>
    <w:p w:rsidR="00D44EF4" w:rsidRDefault="00D44EF4" w:rsidP="00312401">
      <w:pPr>
        <w:rPr>
          <w:rFonts w:ascii="HG丸ｺﾞｼｯｸM-PRO" w:eastAsia="HG丸ｺﾞｼｯｸM-PRO" w:hAnsi="HG丸ｺﾞｼｯｸM-PRO"/>
          <w:sz w:val="18"/>
          <w:szCs w:val="18"/>
        </w:rPr>
      </w:pPr>
    </w:p>
    <w:p w:rsidR="00D44EF4" w:rsidRDefault="00D44EF4" w:rsidP="00D44EF4">
      <w:pPr>
        <w:ind w:firstLineChars="100" w:firstLine="180"/>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☆この他に、本館展示場「探究ひろば」に於いて、神社模型、継ぎ手アート、バードカービング、</w:t>
      </w:r>
    </w:p>
    <w:p w:rsidR="00D44EF4" w:rsidRPr="00D44EF4" w:rsidRDefault="00D44EF4" w:rsidP="00D44EF4">
      <w:pPr>
        <w:ind w:firstLineChars="100" w:firstLine="180"/>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 xml:space="preserve">　および３Dプリンターによる日本展示関係資料のレプリカ等を紹介する予定である。</w:t>
      </w:r>
    </w:p>
    <w:p w:rsidR="00D44EF4" w:rsidRDefault="00D44EF4" w:rsidP="00312401">
      <w:pPr>
        <w:rPr>
          <w:rFonts w:ascii="HG丸ｺﾞｼｯｸM-PRO" w:eastAsia="HG丸ｺﾞｼｯｸM-PRO" w:hAnsi="HG丸ｺﾞｼｯｸM-PRO"/>
          <w:sz w:val="18"/>
          <w:szCs w:val="18"/>
        </w:rPr>
      </w:pPr>
    </w:p>
    <w:p w:rsidR="00D44EF4" w:rsidRPr="00D44EF4" w:rsidRDefault="00D44EF4" w:rsidP="00312401">
      <w:pPr>
        <w:rPr>
          <w:rFonts w:ascii="HG丸ｺﾞｼｯｸM-PRO" w:eastAsia="HG丸ｺﾞｼｯｸM-PRO" w:hAnsi="HG丸ｺﾞｼｯｸM-PRO"/>
          <w:sz w:val="18"/>
          <w:szCs w:val="18"/>
        </w:rPr>
      </w:pPr>
    </w:p>
    <w:p w:rsidR="00D44EF4" w:rsidRDefault="00D44EF4" w:rsidP="00AA534C">
      <w:pPr>
        <w:jc w:val="right"/>
        <w:rPr>
          <w:rFonts w:ascii="HG丸ｺﾞｼｯｸM-PRO" w:eastAsia="HG丸ｺﾞｼｯｸM-PRO" w:hAnsi="HG丸ｺﾞｼｯｸM-PRO"/>
          <w:color w:val="000000"/>
          <w:sz w:val="18"/>
          <w:szCs w:val="18"/>
        </w:rPr>
      </w:pPr>
    </w:p>
    <w:p w:rsidR="00AA534C" w:rsidRPr="00583484" w:rsidRDefault="00AA534C" w:rsidP="00AA534C">
      <w:pPr>
        <w:jc w:val="right"/>
        <w:rPr>
          <w:rFonts w:ascii="HG丸ｺﾞｼｯｸM-PRO" w:eastAsia="HG丸ｺﾞｼｯｸM-PRO" w:hAnsi="HG丸ｺﾞｼｯｸM-PRO"/>
          <w:szCs w:val="21"/>
        </w:rPr>
      </w:pPr>
      <w:r w:rsidRPr="00583484">
        <w:rPr>
          <w:rFonts w:ascii="HG丸ｺﾞｼｯｸM-PRO" w:eastAsia="HG丸ｺﾞｼｯｸM-PRO" w:hAnsi="HG丸ｺﾞｼｯｸM-PRO" w:hint="eastAsia"/>
          <w:szCs w:val="21"/>
        </w:rPr>
        <w:t xml:space="preserve">実行委員長　</w:t>
      </w:r>
      <w:r w:rsidR="00F6449D">
        <w:rPr>
          <w:rFonts w:ascii="HG丸ｺﾞｼｯｸM-PRO" w:eastAsia="HG丸ｺﾞｼｯｸM-PRO" w:hAnsi="HG丸ｺﾞｼｯｸM-PRO" w:hint="eastAsia"/>
          <w:szCs w:val="21"/>
        </w:rPr>
        <w:t>広</w:t>
      </w:r>
      <w:r w:rsidRPr="00583484">
        <w:rPr>
          <w:rFonts w:ascii="HG丸ｺﾞｼｯｸM-PRO" w:eastAsia="HG丸ｺﾞｼｯｸM-PRO" w:hAnsi="HG丸ｺﾞｼｯｸM-PRO" w:hint="eastAsia"/>
          <w:szCs w:val="21"/>
        </w:rPr>
        <w:t>瀬浩二郎</w:t>
      </w:r>
    </w:p>
    <w:p w:rsidR="00AA534C" w:rsidRPr="00583484" w:rsidRDefault="00865C68" w:rsidP="00AA534C">
      <w:pPr>
        <w:jc w:val="right"/>
        <w:rPr>
          <w:rFonts w:ascii="HG丸ｺﾞｼｯｸM-PRO" w:eastAsia="HG丸ｺﾞｼｯｸM-PRO" w:hAnsi="HG丸ｺﾞｼｯｸM-PRO" w:cs="メイリオ"/>
          <w:kern w:val="0"/>
          <w:szCs w:val="21"/>
        </w:rPr>
      </w:pPr>
      <w:hyperlink r:id="rId7" w:history="1">
        <w:r w:rsidR="00AA534C" w:rsidRPr="00583484">
          <w:rPr>
            <w:rStyle w:val="a9"/>
            <w:rFonts w:ascii="HG丸ｺﾞｼｯｸM-PRO" w:eastAsia="HG丸ｺﾞｼｯｸM-PRO" w:hAnsi="HG丸ｺﾞｼｯｸM-PRO" w:hint="eastAsia"/>
            <w:szCs w:val="21"/>
          </w:rPr>
          <w:t>メールアドレス＿</w:t>
        </w:r>
        <w:r w:rsidR="00AA534C" w:rsidRPr="00583484">
          <w:rPr>
            <w:rStyle w:val="a9"/>
            <w:rFonts w:ascii="HG丸ｺﾞｼｯｸM-PRO" w:eastAsia="HG丸ｺﾞｼｯｸM-PRO" w:hAnsi="HG丸ｺﾞｼｯｸM-PRO" w:cs="メイリオ"/>
            <w:kern w:val="0"/>
            <w:szCs w:val="21"/>
          </w:rPr>
          <w:t>hirose@minpaku.ac.jp</w:t>
        </w:r>
      </w:hyperlink>
    </w:p>
    <w:p w:rsidR="00AA534C" w:rsidRDefault="00AA534C" w:rsidP="00AA534C">
      <w:pPr>
        <w:jc w:val="right"/>
        <w:rPr>
          <w:rFonts w:ascii="HG丸ｺﾞｼｯｸM-PRO" w:eastAsia="HG丸ｺﾞｼｯｸM-PRO" w:hAnsi="HG丸ｺﾞｼｯｸM-PRO" w:cs="メイリオ"/>
          <w:kern w:val="0"/>
          <w:szCs w:val="21"/>
        </w:rPr>
      </w:pPr>
      <w:r w:rsidRPr="00583484">
        <w:rPr>
          <w:rFonts w:ascii="HG丸ｺﾞｼｯｸM-PRO" w:eastAsia="HG丸ｺﾞｼｯｸM-PRO" w:hAnsi="HG丸ｺﾞｼｯｸM-PRO" w:cs="メイリオ" w:hint="eastAsia"/>
          <w:kern w:val="0"/>
          <w:szCs w:val="21"/>
          <w:lang w:val="ja"/>
        </w:rPr>
        <w:t>携帯電話＿</w:t>
      </w:r>
      <w:r w:rsidRPr="00583484">
        <w:rPr>
          <w:rFonts w:ascii="HG丸ｺﾞｼｯｸM-PRO" w:eastAsia="HG丸ｺﾞｼｯｸM-PRO" w:hAnsi="HG丸ｺﾞｼｯｸM-PRO" w:cs="メイリオ"/>
          <w:kern w:val="0"/>
          <w:szCs w:val="21"/>
        </w:rPr>
        <w:t>090</w:t>
      </w:r>
      <w:r w:rsidRPr="00583484">
        <w:rPr>
          <w:rFonts w:ascii="HG丸ｺﾞｼｯｸM-PRO" w:eastAsia="HG丸ｺﾞｼｯｸM-PRO" w:hAnsi="HG丸ｺﾞｼｯｸM-PRO" w:cs="メイリオ" w:hint="eastAsia"/>
          <w:kern w:val="0"/>
          <w:szCs w:val="21"/>
        </w:rPr>
        <w:t>-</w:t>
      </w:r>
      <w:r w:rsidRPr="00583484">
        <w:rPr>
          <w:rFonts w:ascii="HG丸ｺﾞｼｯｸM-PRO" w:eastAsia="HG丸ｺﾞｼｯｸM-PRO" w:hAnsi="HG丸ｺﾞｼｯｸM-PRO" w:cs="メイリオ"/>
          <w:kern w:val="0"/>
          <w:szCs w:val="21"/>
        </w:rPr>
        <w:t>2454</w:t>
      </w:r>
      <w:r w:rsidRPr="00583484">
        <w:rPr>
          <w:rFonts w:ascii="HG丸ｺﾞｼｯｸM-PRO" w:eastAsia="HG丸ｺﾞｼｯｸM-PRO" w:hAnsi="HG丸ｺﾞｼｯｸM-PRO" w:cs="メイリオ" w:hint="eastAsia"/>
          <w:kern w:val="0"/>
          <w:szCs w:val="21"/>
        </w:rPr>
        <w:t>-</w:t>
      </w:r>
      <w:r w:rsidRPr="00583484">
        <w:rPr>
          <w:rFonts w:ascii="HG丸ｺﾞｼｯｸM-PRO" w:eastAsia="HG丸ｺﾞｼｯｸM-PRO" w:hAnsi="HG丸ｺﾞｼｯｸM-PRO" w:cs="メイリオ"/>
          <w:kern w:val="0"/>
          <w:szCs w:val="21"/>
        </w:rPr>
        <w:t>3306</w:t>
      </w:r>
    </w:p>
    <w:p w:rsidR="00055ABF" w:rsidRDefault="00055ABF" w:rsidP="00AA534C">
      <w:pPr>
        <w:jc w:val="right"/>
        <w:rPr>
          <w:rFonts w:ascii="HG丸ｺﾞｼｯｸM-PRO" w:eastAsia="HG丸ｺﾞｼｯｸM-PRO" w:hAnsi="HG丸ｺﾞｼｯｸM-PRO"/>
          <w:szCs w:val="21"/>
        </w:rPr>
      </w:pPr>
    </w:p>
    <w:p w:rsidR="00055ABF" w:rsidRDefault="00055ABF" w:rsidP="00AA534C">
      <w:pPr>
        <w:jc w:val="right"/>
        <w:rPr>
          <w:rFonts w:ascii="HG丸ｺﾞｼｯｸM-PRO" w:eastAsia="HG丸ｺﾞｼｯｸM-PRO" w:hAnsi="HG丸ｺﾞｼｯｸM-PRO"/>
          <w:szCs w:val="21"/>
        </w:rPr>
      </w:pPr>
    </w:p>
    <w:p w:rsidR="00055ABF" w:rsidRPr="00583484" w:rsidRDefault="00055ABF" w:rsidP="00AA534C">
      <w:pPr>
        <w:jc w:val="right"/>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inline distT="0" distB="0" distL="0" distR="0">
            <wp:extent cx="4876800" cy="57721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800" cy="5772150"/>
                    </a:xfrm>
                    <a:prstGeom prst="rect">
                      <a:avLst/>
                    </a:prstGeom>
                    <a:noFill/>
                    <a:ln>
                      <a:noFill/>
                    </a:ln>
                  </pic:spPr>
                </pic:pic>
              </a:graphicData>
            </a:graphic>
          </wp:inline>
        </w:drawing>
      </w:r>
      <w:r>
        <w:rPr>
          <w:rFonts w:ascii="HG丸ｺﾞｼｯｸM-PRO" w:eastAsia="HG丸ｺﾞｼｯｸM-PRO" w:hAnsi="HG丸ｺﾞｼｯｸM-PRO"/>
          <w:noProof/>
          <w:szCs w:val="21"/>
        </w:rPr>
        <w:lastRenderedPageBreak/>
        <w:drawing>
          <wp:inline distT="0" distB="0" distL="0" distR="0">
            <wp:extent cx="5391150" cy="359092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3590925"/>
                    </a:xfrm>
                    <a:prstGeom prst="rect">
                      <a:avLst/>
                    </a:prstGeom>
                    <a:noFill/>
                    <a:ln>
                      <a:noFill/>
                    </a:ln>
                  </pic:spPr>
                </pic:pic>
              </a:graphicData>
            </a:graphic>
          </wp:inline>
        </w:drawing>
      </w:r>
      <w:r>
        <w:rPr>
          <w:rFonts w:ascii="HG丸ｺﾞｼｯｸM-PRO" w:eastAsia="HG丸ｺﾞｼｯｸM-PRO" w:hAnsi="HG丸ｺﾞｼｯｸM-PRO" w:hint="eastAsia"/>
          <w:noProof/>
          <w:szCs w:val="21"/>
        </w:rPr>
        <w:drawing>
          <wp:inline distT="0" distB="0" distL="0" distR="0">
            <wp:extent cx="5391150" cy="47815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4781550"/>
                    </a:xfrm>
                    <a:prstGeom prst="rect">
                      <a:avLst/>
                    </a:prstGeom>
                    <a:noFill/>
                    <a:ln>
                      <a:noFill/>
                    </a:ln>
                  </pic:spPr>
                </pic:pic>
              </a:graphicData>
            </a:graphic>
          </wp:inline>
        </w:drawing>
      </w:r>
    </w:p>
    <w:p w:rsidR="00581EB5" w:rsidRPr="00583484" w:rsidRDefault="00581EB5" w:rsidP="00E00E5B">
      <w:pPr>
        <w:rPr>
          <w:rFonts w:ascii="HG丸ｺﾞｼｯｸM-PRO" w:eastAsia="HG丸ｺﾞｼｯｸM-PRO" w:hAnsi="HG丸ｺﾞｼｯｸM-PRO"/>
        </w:rPr>
      </w:pPr>
    </w:p>
    <w:sectPr w:rsidR="00581EB5" w:rsidRPr="00583484" w:rsidSect="00E167FC">
      <w:pgSz w:w="11906" w:h="16838"/>
      <w:pgMar w:top="1134" w:right="1701" w:bottom="993"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5C68" w:rsidRDefault="00865C68" w:rsidP="00E00E5B">
      <w:r>
        <w:separator/>
      </w:r>
    </w:p>
  </w:endnote>
  <w:endnote w:type="continuationSeparator" w:id="0">
    <w:p w:rsidR="00865C68" w:rsidRDefault="00865C68" w:rsidP="00E00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5C68" w:rsidRDefault="00865C68" w:rsidP="00E00E5B">
      <w:r>
        <w:separator/>
      </w:r>
    </w:p>
  </w:footnote>
  <w:footnote w:type="continuationSeparator" w:id="0">
    <w:p w:rsidR="00865C68" w:rsidRDefault="00865C68" w:rsidP="00E00E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6D5"/>
    <w:rsid w:val="000017A9"/>
    <w:rsid w:val="000517DB"/>
    <w:rsid w:val="00055ABF"/>
    <w:rsid w:val="0016151A"/>
    <w:rsid w:val="001D243D"/>
    <w:rsid w:val="00231462"/>
    <w:rsid w:val="00312401"/>
    <w:rsid w:val="00317326"/>
    <w:rsid w:val="003255C0"/>
    <w:rsid w:val="003456FB"/>
    <w:rsid w:val="003A2045"/>
    <w:rsid w:val="003E4E48"/>
    <w:rsid w:val="003F769E"/>
    <w:rsid w:val="00530955"/>
    <w:rsid w:val="00554870"/>
    <w:rsid w:val="00581EB5"/>
    <w:rsid w:val="00583484"/>
    <w:rsid w:val="00696427"/>
    <w:rsid w:val="00773861"/>
    <w:rsid w:val="00797B72"/>
    <w:rsid w:val="00800B1E"/>
    <w:rsid w:val="00820DF2"/>
    <w:rsid w:val="00865C68"/>
    <w:rsid w:val="0090706B"/>
    <w:rsid w:val="009C56D5"/>
    <w:rsid w:val="009E0E04"/>
    <w:rsid w:val="00AA534C"/>
    <w:rsid w:val="00AC0E9C"/>
    <w:rsid w:val="00B65064"/>
    <w:rsid w:val="00B66EE5"/>
    <w:rsid w:val="00B85685"/>
    <w:rsid w:val="00BC35A7"/>
    <w:rsid w:val="00BE52B1"/>
    <w:rsid w:val="00CB711A"/>
    <w:rsid w:val="00D44EF4"/>
    <w:rsid w:val="00D87F08"/>
    <w:rsid w:val="00DF5C93"/>
    <w:rsid w:val="00E00E5B"/>
    <w:rsid w:val="00E167FC"/>
    <w:rsid w:val="00EA5CDC"/>
    <w:rsid w:val="00EF2CCE"/>
    <w:rsid w:val="00F10559"/>
    <w:rsid w:val="00F644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57A4B04"/>
  <w15:chartTrackingRefBased/>
  <w15:docId w15:val="{F6837CD2-D2B4-44E2-8FAD-CE1B5A135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0E5B"/>
    <w:pPr>
      <w:tabs>
        <w:tab w:val="center" w:pos="4252"/>
        <w:tab w:val="right" w:pos="8504"/>
      </w:tabs>
      <w:snapToGrid w:val="0"/>
    </w:pPr>
  </w:style>
  <w:style w:type="character" w:customStyle="1" w:styleId="a4">
    <w:name w:val="ヘッダー (文字)"/>
    <w:basedOn w:val="a0"/>
    <w:link w:val="a3"/>
    <w:uiPriority w:val="99"/>
    <w:rsid w:val="00E00E5B"/>
  </w:style>
  <w:style w:type="paragraph" w:styleId="a5">
    <w:name w:val="footer"/>
    <w:basedOn w:val="a"/>
    <w:link w:val="a6"/>
    <w:uiPriority w:val="99"/>
    <w:unhideWhenUsed/>
    <w:rsid w:val="00E00E5B"/>
    <w:pPr>
      <w:tabs>
        <w:tab w:val="center" w:pos="4252"/>
        <w:tab w:val="right" w:pos="8504"/>
      </w:tabs>
      <w:snapToGrid w:val="0"/>
    </w:pPr>
  </w:style>
  <w:style w:type="character" w:customStyle="1" w:styleId="a6">
    <w:name w:val="フッター (文字)"/>
    <w:basedOn w:val="a0"/>
    <w:link w:val="a5"/>
    <w:uiPriority w:val="99"/>
    <w:rsid w:val="00E00E5B"/>
  </w:style>
  <w:style w:type="paragraph" w:styleId="a7">
    <w:name w:val="Plain Text"/>
    <w:basedOn w:val="a"/>
    <w:link w:val="a8"/>
    <w:rsid w:val="00E00E5B"/>
    <w:rPr>
      <w:rFonts w:ascii="ＭＳ 明朝" w:eastAsia="ＭＳ 明朝" w:hAnsi="Courier New" w:cs="Courier New"/>
      <w:szCs w:val="21"/>
    </w:rPr>
  </w:style>
  <w:style w:type="character" w:customStyle="1" w:styleId="a8">
    <w:name w:val="書式なし (文字)"/>
    <w:basedOn w:val="a0"/>
    <w:link w:val="a7"/>
    <w:rsid w:val="00E00E5B"/>
    <w:rPr>
      <w:rFonts w:ascii="ＭＳ 明朝" w:eastAsia="ＭＳ 明朝" w:hAnsi="Courier New" w:cs="Courier New"/>
      <w:szCs w:val="21"/>
    </w:rPr>
  </w:style>
  <w:style w:type="character" w:styleId="a9">
    <w:name w:val="Hyperlink"/>
    <w:basedOn w:val="a0"/>
    <w:uiPriority w:val="99"/>
    <w:unhideWhenUsed/>
    <w:rsid w:val="00AA534C"/>
    <w:rPr>
      <w:color w:val="0563C1" w:themeColor="hyperlink"/>
      <w:u w:val="single"/>
    </w:rPr>
  </w:style>
  <w:style w:type="paragraph" w:styleId="aa">
    <w:name w:val="Balloon Text"/>
    <w:basedOn w:val="a"/>
    <w:link w:val="ab"/>
    <w:uiPriority w:val="99"/>
    <w:semiHidden/>
    <w:unhideWhenUsed/>
    <w:rsid w:val="0058348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348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mailto:&#12513;&#12540;&#12523;&#12450;&#12489;&#12524;&#12473;&#65343;hirose@minpaku.ac.jp"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kyotographie.jp/"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439</Words>
  <Characters>2508</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国立民族学博物館</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企画課展示企画係3</dc:creator>
  <cp:keywords/>
  <dc:description/>
  <cp:lastModifiedBy>廣瀬　浩二郎</cp:lastModifiedBy>
  <cp:revision>8</cp:revision>
  <cp:lastPrinted>2020-02-21T08:08:00Z</cp:lastPrinted>
  <dcterms:created xsi:type="dcterms:W3CDTF">2020-07-15T08:17:00Z</dcterms:created>
  <dcterms:modified xsi:type="dcterms:W3CDTF">2021-02-18T06:08:00Z</dcterms:modified>
</cp:coreProperties>
</file>