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CB9" w:rsidRPr="008158C0" w:rsidRDefault="001D3CB9" w:rsidP="008158C0">
      <w:pPr>
        <w:jc w:val="center"/>
        <w:rPr>
          <w:rFonts w:asciiTheme="majorEastAsia" w:eastAsiaTheme="majorEastAsia" w:hAnsiTheme="majorEastAsia"/>
          <w:b/>
          <w:sz w:val="24"/>
          <w:szCs w:val="24"/>
        </w:rPr>
      </w:pPr>
      <w:r w:rsidRPr="008158C0">
        <w:rPr>
          <w:rFonts w:asciiTheme="majorEastAsia" w:eastAsiaTheme="majorEastAsia" w:hAnsiTheme="majorEastAsia" w:hint="eastAsia"/>
          <w:b/>
          <w:sz w:val="24"/>
          <w:szCs w:val="24"/>
        </w:rPr>
        <w:t>第47回身心変容技法研究会</w:t>
      </w:r>
    </w:p>
    <w:p w:rsidR="001D3CB9" w:rsidRPr="001D3CB9" w:rsidRDefault="001D3CB9" w:rsidP="006C55AB">
      <w:pPr>
        <w:jc w:val="center"/>
        <w:rPr>
          <w:rFonts w:asciiTheme="majorEastAsia" w:eastAsiaTheme="majorEastAsia" w:hAnsiTheme="majorEastAsia"/>
        </w:rPr>
      </w:pPr>
      <w:r w:rsidRPr="001D3CB9">
        <w:rPr>
          <w:rFonts w:asciiTheme="majorEastAsia" w:eastAsiaTheme="majorEastAsia" w:hAnsiTheme="majorEastAsia" w:hint="eastAsia"/>
        </w:rPr>
        <w:t>2016年4月15日（金）上智大学四谷キャンパスL号館（中央図書館）9階会議室</w:t>
      </w:r>
    </w:p>
    <w:p w:rsidR="0053636F" w:rsidRDefault="001D3CB9" w:rsidP="006C55AB">
      <w:pPr>
        <w:jc w:val="center"/>
        <w:rPr>
          <w:rFonts w:asciiTheme="majorEastAsia" w:eastAsiaTheme="majorEastAsia" w:hAnsiTheme="majorEastAsia" w:hint="eastAsia"/>
        </w:rPr>
      </w:pPr>
      <w:r w:rsidRPr="001D3CB9">
        <w:rPr>
          <w:rFonts w:asciiTheme="majorEastAsia" w:eastAsiaTheme="majorEastAsia" w:hAnsiTheme="majorEastAsia" w:hint="eastAsia"/>
        </w:rPr>
        <w:t>発表②藤田一照（曹洞宗国際禅センター所長）「仏教と霊的暴力とその乗り越え」</w:t>
      </w:r>
    </w:p>
    <w:p w:rsidR="001E3A81" w:rsidRDefault="001E3A81" w:rsidP="001D3CB9">
      <w:pPr>
        <w:rPr>
          <w:rFonts w:asciiTheme="majorEastAsia" w:eastAsiaTheme="majorEastAsia" w:hAnsiTheme="majorEastAsia"/>
        </w:rPr>
      </w:pPr>
      <w:r>
        <w:rPr>
          <w:rFonts w:asciiTheme="majorEastAsia" w:eastAsiaTheme="majorEastAsia" w:hAnsiTheme="majorEastAsia" w:hint="eastAsia"/>
        </w:rPr>
        <w:t>１.</w:t>
      </w:r>
      <w:r w:rsidR="00C71CF9">
        <w:rPr>
          <w:rFonts w:asciiTheme="majorEastAsia" w:eastAsiaTheme="majorEastAsia" w:hAnsiTheme="majorEastAsia" w:hint="eastAsia"/>
        </w:rPr>
        <w:t>コンテク</w:t>
      </w:r>
      <w:r w:rsidR="001D3CB9">
        <w:rPr>
          <w:rFonts w:asciiTheme="majorEastAsia" w:eastAsiaTheme="majorEastAsia" w:hAnsiTheme="majorEastAsia" w:hint="eastAsia"/>
        </w:rPr>
        <w:t>スト</w:t>
      </w:r>
      <w:r>
        <w:rPr>
          <w:rFonts w:asciiTheme="majorEastAsia" w:eastAsiaTheme="majorEastAsia" w:hAnsiTheme="majorEastAsia" w:hint="eastAsia"/>
        </w:rPr>
        <w:t xml:space="preserve">　</w:t>
      </w:r>
    </w:p>
    <w:p w:rsidR="001D3CB9" w:rsidRDefault="006C55AB" w:rsidP="001E3A81">
      <w:pPr>
        <w:ind w:firstLineChars="100" w:firstLine="210"/>
        <w:rPr>
          <w:rFonts w:asciiTheme="majorEastAsia" w:eastAsiaTheme="majorEastAsia" w:hAnsiTheme="majorEastAsia"/>
        </w:rPr>
      </w:pPr>
      <w:r>
        <w:rPr>
          <w:rFonts w:asciiTheme="majorEastAsia" w:eastAsiaTheme="majorEastAsia" w:hAnsiTheme="majorEastAsia" w:hint="eastAsia"/>
        </w:rPr>
        <w:t>鎌田さん</w:t>
      </w:r>
      <w:r w:rsidR="001E3A81">
        <w:rPr>
          <w:rFonts w:asciiTheme="majorEastAsia" w:eastAsiaTheme="majorEastAsia" w:hAnsiTheme="majorEastAsia" w:hint="eastAsia"/>
        </w:rPr>
        <w:t>の問題意識</w:t>
      </w:r>
      <w:r>
        <w:rPr>
          <w:rFonts w:asciiTheme="majorEastAsia" w:eastAsiaTheme="majorEastAsia" w:hAnsiTheme="majorEastAsia" w:hint="eastAsia"/>
        </w:rPr>
        <w:t xml:space="preserve">　</w:t>
      </w:r>
      <w:r w:rsidRPr="006C55AB">
        <w:rPr>
          <w:rFonts w:asciiTheme="majorEastAsia" w:eastAsiaTheme="majorEastAsia" w:hAnsiTheme="majorEastAsia" w:hint="eastAsia"/>
        </w:rPr>
        <w:t>科研関連の文章から</w:t>
      </w:r>
    </w:p>
    <w:p w:rsidR="001D3CB9" w:rsidRDefault="001D3CB9" w:rsidP="001D3CB9">
      <w:pPr>
        <w:ind w:firstLineChars="200" w:firstLine="420"/>
        <w:rPr>
          <w:rFonts w:asciiTheme="majorEastAsia" w:eastAsiaTheme="majorEastAsia" w:hAnsiTheme="majorEastAsia"/>
        </w:rPr>
      </w:pPr>
      <w:r>
        <w:rPr>
          <w:rFonts w:asciiTheme="majorEastAsia" w:eastAsiaTheme="majorEastAsia" w:hAnsiTheme="majorEastAsia" w:hint="eastAsia"/>
        </w:rPr>
        <w:t>霊的暴力…超越的な世界観に裏付けられた破壊性</w:t>
      </w:r>
    </w:p>
    <w:p w:rsidR="001D3CB9" w:rsidRDefault="001D3CB9" w:rsidP="001E3A81">
      <w:pPr>
        <w:ind w:firstLineChars="100" w:firstLine="210"/>
        <w:rPr>
          <w:rFonts w:asciiTheme="majorEastAsia" w:eastAsiaTheme="majorEastAsia" w:hAnsiTheme="majorEastAsia"/>
        </w:rPr>
      </w:pPr>
      <w:r w:rsidRPr="001D3CB9">
        <w:rPr>
          <w:rFonts w:asciiTheme="majorEastAsia" w:eastAsiaTheme="majorEastAsia" w:hAnsiTheme="majorEastAsia" w:hint="eastAsia"/>
        </w:rPr>
        <w:t>「身心変容技法」が引き起こし得る負の局面</w:t>
      </w:r>
      <w:r>
        <w:rPr>
          <w:rFonts w:asciiTheme="majorEastAsia" w:eastAsiaTheme="majorEastAsia" w:hAnsiTheme="majorEastAsia" w:hint="eastAsia"/>
        </w:rPr>
        <w:t>の</w:t>
      </w:r>
      <w:r w:rsidRPr="001D3CB9">
        <w:rPr>
          <w:rFonts w:asciiTheme="majorEastAsia" w:eastAsiaTheme="majorEastAsia" w:hAnsiTheme="majorEastAsia" w:hint="eastAsia"/>
        </w:rPr>
        <w:t>危険性や問題性</w:t>
      </w:r>
      <w:r>
        <w:rPr>
          <w:rFonts w:asciiTheme="majorEastAsia" w:eastAsiaTheme="majorEastAsia" w:hAnsiTheme="majorEastAsia" w:hint="eastAsia"/>
        </w:rPr>
        <w:t>の解明</w:t>
      </w:r>
    </w:p>
    <w:p w:rsidR="001D3CB9" w:rsidRDefault="001D3CB9" w:rsidP="001D3CB9">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Pr="001D3CB9">
        <w:rPr>
          <w:rFonts w:asciiTheme="majorEastAsia" w:eastAsiaTheme="majorEastAsia" w:hAnsiTheme="majorEastAsia" w:hint="eastAsia"/>
        </w:rPr>
        <w:t>オウム真理教事件（一九九五年）が問いかけた問題性や事件性</w:t>
      </w:r>
    </w:p>
    <w:p w:rsidR="001D3CB9" w:rsidRDefault="001E3A81" w:rsidP="001D3CB9">
      <w:pPr>
        <w:ind w:firstLineChars="100" w:firstLine="210"/>
        <w:rPr>
          <w:rFonts w:asciiTheme="majorEastAsia" w:eastAsiaTheme="majorEastAsia" w:hAnsiTheme="majorEastAsia"/>
        </w:rPr>
      </w:pPr>
      <w:r w:rsidRPr="001E3A81">
        <w:rPr>
          <w:rFonts w:asciiTheme="majorEastAsia" w:eastAsiaTheme="majorEastAsia" w:hAnsiTheme="majorEastAsia" w:hint="eastAsia"/>
        </w:rPr>
        <w:t>「霊的暴力（Spiritual Violence）」とは、「目に見えない霊的（spiritual）なモノ」の存在（spiritual being）や力(Spiritual Power)による、さまざまなレベルでの圧迫や抑圧や破壊を指す。「目に見えないモノ」の力を使って（たとえそれが幻想やイル―ジョンであっても）、人を傷つけ、壊し、支配する恐るべき事態の出来である。それにはどのような形・状態があり、それにどう対処すればよいのか、にアプローチしていく。</w:t>
      </w:r>
    </w:p>
    <w:p w:rsidR="001E3A81" w:rsidRDefault="001E3A81" w:rsidP="00331B6C">
      <w:pPr>
        <w:ind w:firstLineChars="100" w:firstLine="210"/>
        <w:rPr>
          <w:rFonts w:asciiTheme="majorEastAsia" w:eastAsiaTheme="majorEastAsia" w:hAnsiTheme="majorEastAsia" w:hint="eastAsia"/>
        </w:rPr>
      </w:pPr>
      <w:r>
        <w:rPr>
          <w:rFonts w:asciiTheme="majorEastAsia" w:eastAsiaTheme="majorEastAsia" w:hAnsiTheme="majorEastAsia" w:hint="eastAsia"/>
        </w:rPr>
        <w:t xml:space="preserve">　呪い　霊的虐待（spiritual abuse</w:t>
      </w:r>
      <w:r>
        <w:rPr>
          <w:rFonts w:asciiTheme="majorEastAsia" w:eastAsiaTheme="majorEastAsia" w:hAnsiTheme="majorEastAsia"/>
        </w:rPr>
        <w:t>）</w:t>
      </w:r>
      <w:r w:rsidR="00255D9D">
        <w:rPr>
          <w:rFonts w:asciiTheme="majorEastAsia" w:eastAsiaTheme="majorEastAsia" w:hAnsiTheme="majorEastAsia" w:hint="eastAsia"/>
        </w:rPr>
        <w:t xml:space="preserve">その他の事例　　</w:t>
      </w:r>
    </w:p>
    <w:p w:rsidR="00255D9D" w:rsidRDefault="00255D9D" w:rsidP="00255D9D">
      <w:pPr>
        <w:ind w:leftChars="100" w:left="420" w:hangingChars="100" w:hanging="210"/>
        <w:rPr>
          <w:rFonts w:asciiTheme="majorEastAsia" w:eastAsiaTheme="majorEastAsia" w:hAnsiTheme="majorEastAsia" w:hint="eastAsia"/>
        </w:rPr>
      </w:pPr>
      <w:r>
        <w:rPr>
          <w:rFonts w:asciiTheme="majorEastAsia" w:eastAsiaTheme="majorEastAsia" w:hAnsiTheme="majorEastAsia" w:hint="eastAsia"/>
        </w:rPr>
        <w:t xml:space="preserve">　宗教の名のもとになされる暴力的行為　e.g. 保守的原理主義的キリスト教者のＬＧＢＴの人々への暴力的言動</w:t>
      </w:r>
    </w:p>
    <w:p w:rsidR="008F3AB8" w:rsidRDefault="008F3AB8" w:rsidP="00255D9D">
      <w:pPr>
        <w:ind w:leftChars="100" w:left="420" w:hangingChars="100" w:hanging="210"/>
        <w:rPr>
          <w:rFonts w:asciiTheme="majorEastAsia" w:eastAsiaTheme="majorEastAsia" w:hAnsiTheme="majorEastAsia" w:hint="eastAsia"/>
        </w:rPr>
      </w:pPr>
    </w:p>
    <w:p w:rsidR="00C57193" w:rsidRDefault="00331B6C" w:rsidP="00331B6C">
      <w:pPr>
        <w:rPr>
          <w:rFonts w:asciiTheme="majorEastAsia" w:eastAsiaTheme="majorEastAsia" w:hAnsiTheme="majorEastAsia" w:hint="eastAsia"/>
        </w:rPr>
      </w:pPr>
      <w:r>
        <w:rPr>
          <w:rFonts w:asciiTheme="majorEastAsia" w:eastAsiaTheme="majorEastAsia" w:hAnsiTheme="majorEastAsia" w:hint="eastAsia"/>
        </w:rPr>
        <w:t>２．</w:t>
      </w:r>
      <w:r w:rsidR="00255D9D">
        <w:rPr>
          <w:rFonts w:asciiTheme="majorEastAsia" w:eastAsiaTheme="majorEastAsia" w:hAnsiTheme="majorEastAsia" w:hint="eastAsia"/>
        </w:rPr>
        <w:t>仏教の</w:t>
      </w:r>
      <w:r>
        <w:rPr>
          <w:rFonts w:asciiTheme="majorEastAsia" w:eastAsiaTheme="majorEastAsia" w:hAnsiTheme="majorEastAsia" w:hint="eastAsia"/>
        </w:rPr>
        <w:t>修行と霊的暴力</w:t>
      </w:r>
    </w:p>
    <w:p w:rsidR="00BC0724" w:rsidRDefault="00255D9D" w:rsidP="00331B6C">
      <w:pPr>
        <w:rPr>
          <w:rFonts w:asciiTheme="majorEastAsia" w:eastAsiaTheme="majorEastAsia" w:hAnsiTheme="majorEastAsia" w:hint="eastAsia"/>
        </w:rPr>
      </w:pPr>
      <w:r>
        <w:rPr>
          <w:rFonts w:asciiTheme="majorEastAsia" w:eastAsiaTheme="majorEastAsia" w:hAnsiTheme="majorEastAsia" w:hint="eastAsia"/>
        </w:rPr>
        <w:t xml:space="preserve">　身心変容　　凡夫</w:t>
      </w:r>
      <w:r w:rsidR="00BC0724">
        <w:rPr>
          <w:rFonts w:asciiTheme="majorEastAsia" w:eastAsiaTheme="majorEastAsia" w:hAnsiTheme="majorEastAsia" w:hint="eastAsia"/>
        </w:rPr>
        <w:t>的あり方</w:t>
      </w:r>
      <w:r>
        <w:rPr>
          <w:rFonts w:asciiTheme="majorEastAsia" w:eastAsiaTheme="majorEastAsia" w:hAnsiTheme="majorEastAsia" w:hint="eastAsia"/>
        </w:rPr>
        <w:t>から仏</w:t>
      </w:r>
      <w:r w:rsidR="00BC0724">
        <w:rPr>
          <w:rFonts w:asciiTheme="majorEastAsia" w:eastAsiaTheme="majorEastAsia" w:hAnsiTheme="majorEastAsia" w:hint="eastAsia"/>
        </w:rPr>
        <w:t>的あり方</w:t>
      </w:r>
      <w:r>
        <w:rPr>
          <w:rFonts w:asciiTheme="majorEastAsia" w:eastAsiaTheme="majorEastAsia" w:hAnsiTheme="majorEastAsia" w:hint="eastAsia"/>
        </w:rPr>
        <w:t xml:space="preserve">へという変容の道　</w:t>
      </w:r>
      <w:r w:rsidR="00EE717B">
        <w:rPr>
          <w:rFonts w:asciiTheme="majorEastAsia" w:eastAsiaTheme="majorEastAsia" w:hAnsiTheme="majorEastAsia" w:hint="eastAsia"/>
        </w:rPr>
        <w:t>成仏</w:t>
      </w:r>
    </w:p>
    <w:p w:rsidR="00255D9D" w:rsidRDefault="00255D9D" w:rsidP="00BC0724">
      <w:pPr>
        <w:ind w:firstLineChars="200" w:firstLine="420"/>
        <w:rPr>
          <w:rFonts w:asciiTheme="majorEastAsia" w:eastAsiaTheme="majorEastAsia" w:hAnsiTheme="majorEastAsia" w:hint="eastAsia"/>
        </w:rPr>
      </w:pPr>
      <w:r>
        <w:rPr>
          <w:rFonts w:asciiTheme="majorEastAsia" w:eastAsiaTheme="majorEastAsia" w:hAnsiTheme="majorEastAsia" w:hint="eastAsia"/>
        </w:rPr>
        <w:t>「行</w:t>
      </w:r>
      <w:r w:rsidR="00BC0724">
        <w:rPr>
          <w:rFonts w:asciiTheme="majorEastAsia" w:eastAsiaTheme="majorEastAsia" w:hAnsiTheme="majorEastAsia" w:hint="eastAsia"/>
        </w:rPr>
        <w:t>道</w:t>
      </w:r>
      <w:r>
        <w:rPr>
          <w:rFonts w:asciiTheme="majorEastAsia" w:eastAsiaTheme="majorEastAsia" w:hAnsiTheme="majorEastAsia" w:hint="eastAsia"/>
        </w:rPr>
        <w:t>の宗教」</w:t>
      </w:r>
      <w:r w:rsidR="000E57A5">
        <w:rPr>
          <w:rFonts w:asciiTheme="majorEastAsia" w:eastAsiaTheme="majorEastAsia" w:hAnsiTheme="majorEastAsia" w:hint="eastAsia"/>
        </w:rPr>
        <w:t>としての仏教</w:t>
      </w:r>
    </w:p>
    <w:p w:rsidR="000E57A5" w:rsidRDefault="000E57A5" w:rsidP="00331B6C">
      <w:pPr>
        <w:rPr>
          <w:rFonts w:asciiTheme="majorEastAsia" w:eastAsiaTheme="majorEastAsia" w:hAnsiTheme="majorEastAsia" w:hint="eastAsia"/>
        </w:rPr>
      </w:pPr>
      <w:r>
        <w:rPr>
          <w:rFonts w:asciiTheme="majorEastAsia" w:eastAsiaTheme="majorEastAsia" w:hAnsiTheme="majorEastAsia" w:hint="eastAsia"/>
        </w:rPr>
        <w:t xml:space="preserve">　「変容させる」か「変容する」か？　</w:t>
      </w:r>
      <w:r w:rsidR="006C55AB">
        <w:rPr>
          <w:rFonts w:asciiTheme="majorEastAsia" w:eastAsiaTheme="majorEastAsia" w:hAnsiTheme="majorEastAsia" w:hint="eastAsia"/>
        </w:rPr>
        <w:t>起こすのか起きるのか？</w:t>
      </w:r>
      <w:r>
        <w:rPr>
          <w:rFonts w:asciiTheme="majorEastAsia" w:eastAsiaTheme="majorEastAsia" w:hAnsiTheme="majorEastAsia" w:hint="eastAsia"/>
        </w:rPr>
        <w:t xml:space="preserve">　　強制か自発か？</w:t>
      </w:r>
    </w:p>
    <w:p w:rsidR="00331B6C" w:rsidRDefault="000E57A5" w:rsidP="00331B6C">
      <w:pPr>
        <w:rPr>
          <w:rFonts w:asciiTheme="majorEastAsia" w:eastAsiaTheme="majorEastAsia" w:hAnsiTheme="majorEastAsia" w:hint="eastAsia"/>
        </w:rPr>
      </w:pPr>
      <w:r>
        <w:rPr>
          <w:rFonts w:asciiTheme="majorEastAsia" w:eastAsiaTheme="majorEastAsia" w:hAnsiTheme="majorEastAsia" w:hint="eastAsia"/>
        </w:rPr>
        <w:t xml:space="preserve">　</w:t>
      </w:r>
      <w:r w:rsidR="00331B6C">
        <w:rPr>
          <w:rFonts w:asciiTheme="majorEastAsia" w:eastAsiaTheme="majorEastAsia" w:hAnsiTheme="majorEastAsia" w:hint="eastAsia"/>
        </w:rPr>
        <w:t>a. 個人的体験から</w:t>
      </w:r>
    </w:p>
    <w:p w:rsidR="006C55AB" w:rsidRDefault="00331B6C" w:rsidP="00331B6C">
      <w:pPr>
        <w:rPr>
          <w:rFonts w:asciiTheme="majorEastAsia" w:eastAsiaTheme="majorEastAsia" w:hAnsiTheme="majorEastAsia" w:hint="eastAsia"/>
        </w:rPr>
      </w:pPr>
      <w:r>
        <w:rPr>
          <w:rFonts w:asciiTheme="majorEastAsia" w:eastAsiaTheme="majorEastAsia" w:hAnsiTheme="majorEastAsia" w:hint="eastAsia"/>
        </w:rPr>
        <w:t xml:space="preserve">　　　</w:t>
      </w:r>
      <w:r w:rsidR="006C55AB">
        <w:rPr>
          <w:rFonts w:asciiTheme="majorEastAsia" w:eastAsiaTheme="majorEastAsia" w:hAnsiTheme="majorEastAsia" w:hint="eastAsia"/>
        </w:rPr>
        <w:t xml:space="preserve">アメリカの禅センターでの朧八接心中の独参　　</w:t>
      </w:r>
    </w:p>
    <w:p w:rsidR="00331B6C" w:rsidRDefault="00331B6C" w:rsidP="006C55AB">
      <w:pPr>
        <w:ind w:firstLineChars="200" w:firstLine="420"/>
        <w:rPr>
          <w:rFonts w:asciiTheme="majorEastAsia" w:eastAsiaTheme="majorEastAsia" w:hAnsiTheme="majorEastAsia" w:hint="eastAsia"/>
        </w:rPr>
      </w:pPr>
      <w:r>
        <w:rPr>
          <w:rFonts w:asciiTheme="majorEastAsia" w:eastAsiaTheme="majorEastAsia" w:hAnsiTheme="majorEastAsia" w:hint="eastAsia"/>
        </w:rPr>
        <w:t>「あなたが憎くてやっているのではないのです。これしか方法がないのです…」</w:t>
      </w:r>
    </w:p>
    <w:p w:rsidR="006C55AB" w:rsidRDefault="000E57A5" w:rsidP="00331B6C">
      <w:pPr>
        <w:rPr>
          <w:rFonts w:asciiTheme="majorEastAsia" w:eastAsiaTheme="majorEastAsia" w:hAnsiTheme="majorEastAsia" w:hint="eastAsia"/>
        </w:rPr>
      </w:pPr>
      <w:r>
        <w:rPr>
          <w:rFonts w:asciiTheme="majorEastAsia" w:eastAsiaTheme="majorEastAsia" w:hAnsiTheme="majorEastAsia" w:hint="eastAsia"/>
        </w:rPr>
        <w:t xml:space="preserve">　　臨済禅と曹洞</w:t>
      </w:r>
      <w:r w:rsidR="006C55AB">
        <w:rPr>
          <w:rFonts w:asciiTheme="majorEastAsia" w:eastAsiaTheme="majorEastAsia" w:hAnsiTheme="majorEastAsia" w:hint="eastAsia"/>
        </w:rPr>
        <w:t>禅の家風の違い　　「冬暖夏涼」</w:t>
      </w:r>
    </w:p>
    <w:p w:rsidR="000E57A5" w:rsidRDefault="000E57A5" w:rsidP="006C55AB">
      <w:pPr>
        <w:ind w:firstLineChars="300" w:firstLine="630"/>
        <w:rPr>
          <w:rFonts w:asciiTheme="majorEastAsia" w:eastAsiaTheme="majorEastAsia" w:hAnsiTheme="majorEastAsia" w:hint="eastAsia"/>
        </w:rPr>
      </w:pPr>
      <w:r>
        <w:rPr>
          <w:rFonts w:asciiTheme="majorEastAsia" w:eastAsiaTheme="majorEastAsia" w:hAnsiTheme="majorEastAsia" w:hint="eastAsia"/>
        </w:rPr>
        <w:t>「達人禅」と「宗教としての禅」（内山興正老師の表現）</w:t>
      </w:r>
    </w:p>
    <w:p w:rsidR="000E57A5" w:rsidRDefault="000E57A5" w:rsidP="000E57A5">
      <w:pPr>
        <w:ind w:left="840" w:hangingChars="400" w:hanging="840"/>
        <w:rPr>
          <w:rFonts w:asciiTheme="majorEastAsia" w:eastAsiaTheme="majorEastAsia" w:hAnsiTheme="majorEastAsia" w:hint="eastAsia"/>
        </w:rPr>
      </w:pPr>
      <w:r>
        <w:rPr>
          <w:rFonts w:asciiTheme="majorEastAsia" w:eastAsiaTheme="majorEastAsia" w:hAnsiTheme="majorEastAsia" w:hint="eastAsia"/>
        </w:rPr>
        <w:t xml:space="preserve">　　　「つもり」という目安をつけるとその「つもり」に向かって修行する人たちにいろいろな段階、階級ができる　　落ちこぼれができる</w:t>
      </w:r>
      <w:r w:rsidR="00C71CF9">
        <w:rPr>
          <w:rFonts w:asciiTheme="majorEastAsia" w:eastAsiaTheme="majorEastAsia" w:hAnsiTheme="majorEastAsia" w:hint="eastAsia"/>
        </w:rPr>
        <w:t xml:space="preserve">　</w:t>
      </w:r>
    </w:p>
    <w:p w:rsidR="006C55AB" w:rsidRDefault="006C55AB" w:rsidP="000E57A5">
      <w:pPr>
        <w:ind w:left="840" w:hangingChars="400" w:hanging="840"/>
        <w:rPr>
          <w:rFonts w:asciiTheme="majorEastAsia" w:eastAsiaTheme="majorEastAsia" w:hAnsiTheme="majorEastAsia" w:hint="eastAsia"/>
        </w:rPr>
      </w:pPr>
      <w:r>
        <w:rPr>
          <w:rFonts w:asciiTheme="majorEastAsia" w:eastAsiaTheme="majorEastAsia" w:hAnsiTheme="majorEastAsia" w:hint="eastAsia"/>
        </w:rPr>
        <w:t xml:space="preserve">　　　　修行の「厳しさ」を自慢する</w:t>
      </w:r>
      <w:r w:rsidR="00C71CF9">
        <w:rPr>
          <w:rFonts w:asciiTheme="majorEastAsia" w:eastAsiaTheme="majorEastAsia" w:hAnsiTheme="majorEastAsia" w:hint="eastAsia"/>
        </w:rPr>
        <w:t xml:space="preserve">　「修行競争」</w:t>
      </w:r>
    </w:p>
    <w:p w:rsidR="000505B9" w:rsidRDefault="000505B9" w:rsidP="000E57A5">
      <w:pPr>
        <w:ind w:left="840" w:hangingChars="400" w:hanging="840"/>
        <w:rPr>
          <w:rFonts w:asciiTheme="majorEastAsia" w:eastAsiaTheme="majorEastAsia" w:hAnsiTheme="majorEastAsia" w:hint="eastAsia"/>
        </w:rPr>
      </w:pPr>
      <w:r>
        <w:rPr>
          <w:rFonts w:asciiTheme="majorEastAsia" w:eastAsiaTheme="majorEastAsia" w:hAnsiTheme="majorEastAsia" w:hint="eastAsia"/>
        </w:rPr>
        <w:t xml:space="preserve">　　必要悪的な教育手段</w:t>
      </w:r>
      <w:r w:rsidR="00C71CF9">
        <w:rPr>
          <w:rFonts w:asciiTheme="majorEastAsia" w:eastAsiaTheme="majorEastAsia" w:hAnsiTheme="majorEastAsia" w:hint="eastAsia"/>
        </w:rPr>
        <w:t>としての暴力</w:t>
      </w:r>
      <w:r>
        <w:rPr>
          <w:rFonts w:asciiTheme="majorEastAsia" w:eastAsiaTheme="majorEastAsia" w:hAnsiTheme="majorEastAsia" w:hint="eastAsia"/>
        </w:rPr>
        <w:t>？</w:t>
      </w:r>
      <w:r w:rsidR="00C71CF9">
        <w:rPr>
          <w:rFonts w:asciiTheme="majorEastAsia" w:eastAsiaTheme="majorEastAsia" w:hAnsiTheme="majorEastAsia" w:hint="eastAsia"/>
        </w:rPr>
        <w:t xml:space="preserve">　騒がしい生徒を黙らせるためにどなる</w:t>
      </w:r>
    </w:p>
    <w:p w:rsidR="000505B9" w:rsidRDefault="000505B9" w:rsidP="000E57A5">
      <w:pPr>
        <w:ind w:left="840" w:hangingChars="400" w:hanging="840"/>
        <w:rPr>
          <w:rFonts w:asciiTheme="majorEastAsia" w:eastAsiaTheme="majorEastAsia" w:hAnsiTheme="majorEastAsia" w:hint="eastAsia"/>
        </w:rPr>
      </w:pPr>
      <w:r>
        <w:rPr>
          <w:rFonts w:asciiTheme="majorEastAsia" w:eastAsiaTheme="majorEastAsia" w:hAnsiTheme="majorEastAsia" w:hint="eastAsia"/>
        </w:rPr>
        <w:t xml:space="preserve">　　　「</w:t>
      </w:r>
      <w:r w:rsidRPr="000505B9">
        <w:rPr>
          <w:rFonts w:asciiTheme="majorEastAsia" w:eastAsiaTheme="majorEastAsia" w:hAnsiTheme="majorEastAsia" w:hint="eastAsia"/>
        </w:rPr>
        <w:t>払拳棒喝を挙するの証契</w:t>
      </w:r>
      <w:r>
        <w:rPr>
          <w:rFonts w:asciiTheme="majorEastAsia" w:eastAsiaTheme="majorEastAsia" w:hAnsiTheme="majorEastAsia" w:hint="eastAsia"/>
        </w:rPr>
        <w:t>」</w:t>
      </w:r>
      <w:r w:rsidR="006C55AB">
        <w:rPr>
          <w:rFonts w:asciiTheme="majorEastAsia" w:eastAsiaTheme="majorEastAsia" w:hAnsiTheme="majorEastAsia" w:hint="eastAsia"/>
        </w:rPr>
        <w:t>一見暴力的に見える接化（せっけ）の手段</w:t>
      </w:r>
    </w:p>
    <w:p w:rsidR="006C55AB" w:rsidRDefault="006C55AB" w:rsidP="000E57A5">
      <w:pPr>
        <w:ind w:left="840" w:hangingChars="400" w:hanging="840"/>
        <w:rPr>
          <w:rFonts w:asciiTheme="majorEastAsia" w:eastAsiaTheme="majorEastAsia" w:hAnsiTheme="majorEastAsia" w:hint="eastAsia"/>
        </w:rPr>
      </w:pPr>
      <w:r>
        <w:rPr>
          <w:rFonts w:asciiTheme="majorEastAsia" w:eastAsiaTheme="majorEastAsia" w:hAnsiTheme="majorEastAsia" w:hint="eastAsia"/>
        </w:rPr>
        <w:t xml:space="preserve">　　　　思慮分別の</w:t>
      </w:r>
      <w:r w:rsidR="00C223CB">
        <w:rPr>
          <w:rFonts w:asciiTheme="majorEastAsia" w:eastAsiaTheme="majorEastAsia" w:hAnsiTheme="majorEastAsia" w:hint="eastAsia"/>
        </w:rPr>
        <w:t>とらわれを破るため　　「バカになれ！」</w:t>
      </w:r>
    </w:p>
    <w:p w:rsidR="00331B6C" w:rsidRDefault="00331B6C" w:rsidP="00331B6C">
      <w:pPr>
        <w:rPr>
          <w:rFonts w:asciiTheme="majorEastAsia" w:eastAsiaTheme="majorEastAsia" w:hAnsiTheme="majorEastAsia" w:hint="eastAsia"/>
        </w:rPr>
      </w:pPr>
      <w:r>
        <w:rPr>
          <w:rFonts w:asciiTheme="majorEastAsia" w:eastAsiaTheme="majorEastAsia" w:hAnsiTheme="majorEastAsia" w:hint="eastAsia"/>
        </w:rPr>
        <w:t xml:space="preserve">　b.</w:t>
      </w:r>
      <w:r w:rsidR="000E57A5">
        <w:rPr>
          <w:rFonts w:asciiTheme="majorEastAsia" w:eastAsiaTheme="majorEastAsia" w:hAnsiTheme="majorEastAsia" w:hint="eastAsia"/>
        </w:rPr>
        <w:t>釈尊の瞑想・苦行とその乗り越えをどう見るか</w:t>
      </w:r>
      <w:r w:rsidR="006C55AB">
        <w:rPr>
          <w:rFonts w:asciiTheme="majorEastAsia" w:eastAsiaTheme="majorEastAsia" w:hAnsiTheme="majorEastAsia" w:hint="eastAsia"/>
        </w:rPr>
        <w:t xml:space="preserve">　仏教の原点</w:t>
      </w:r>
    </w:p>
    <w:p w:rsidR="000E57A5" w:rsidRDefault="000E57A5" w:rsidP="00331B6C">
      <w:pPr>
        <w:rPr>
          <w:rFonts w:asciiTheme="majorEastAsia" w:eastAsiaTheme="majorEastAsia" w:hAnsiTheme="majorEastAsia" w:hint="eastAsia"/>
        </w:rPr>
      </w:pPr>
      <w:r>
        <w:rPr>
          <w:rFonts w:asciiTheme="majorEastAsia" w:eastAsiaTheme="majorEastAsia" w:hAnsiTheme="majorEastAsia" w:hint="eastAsia"/>
        </w:rPr>
        <w:t xml:space="preserve">　　　樹下の打坐の前と後　　</w:t>
      </w:r>
      <w:r w:rsidR="00BC0724">
        <w:rPr>
          <w:rFonts w:asciiTheme="majorEastAsia" w:eastAsiaTheme="majorEastAsia" w:hAnsiTheme="majorEastAsia" w:hint="eastAsia"/>
        </w:rPr>
        <w:t>何がシフトしたのか？</w:t>
      </w:r>
      <w:r w:rsidR="00C223CB">
        <w:rPr>
          <w:rFonts w:asciiTheme="majorEastAsia" w:eastAsiaTheme="majorEastAsia" w:hAnsiTheme="majorEastAsia" w:hint="eastAsia"/>
        </w:rPr>
        <w:t xml:space="preserve">　修行の態度そのものの転換</w:t>
      </w:r>
      <w:r>
        <w:rPr>
          <w:rFonts w:asciiTheme="majorEastAsia" w:eastAsiaTheme="majorEastAsia" w:hAnsiTheme="majorEastAsia" w:hint="eastAsia"/>
        </w:rPr>
        <w:t xml:space="preserve">　</w:t>
      </w:r>
    </w:p>
    <w:p w:rsidR="000E57A5" w:rsidRDefault="000E57A5" w:rsidP="00BC0724">
      <w:pPr>
        <w:ind w:firstLineChars="600" w:firstLine="1260"/>
        <w:rPr>
          <w:rFonts w:asciiTheme="majorEastAsia" w:eastAsiaTheme="majorEastAsia" w:hAnsiTheme="majorEastAsia" w:hint="eastAsia"/>
        </w:rPr>
      </w:pPr>
      <w:r>
        <w:rPr>
          <w:rFonts w:asciiTheme="majorEastAsia" w:eastAsiaTheme="majorEastAsia" w:hAnsiTheme="majorEastAsia" w:hint="eastAsia"/>
        </w:rPr>
        <w:t>コントロール・拘束・強制モードから受容・自由・自発モードへ</w:t>
      </w:r>
    </w:p>
    <w:p w:rsidR="00BC0724" w:rsidRDefault="000E57A5" w:rsidP="00331B6C">
      <w:pPr>
        <w:rPr>
          <w:rFonts w:asciiTheme="majorEastAsia" w:eastAsiaTheme="majorEastAsia" w:hAnsiTheme="majorEastAsia" w:hint="eastAsia"/>
        </w:rPr>
      </w:pPr>
      <w:r>
        <w:rPr>
          <w:rFonts w:asciiTheme="majorEastAsia" w:eastAsiaTheme="majorEastAsia" w:hAnsiTheme="majorEastAsia" w:hint="eastAsia"/>
        </w:rPr>
        <w:t xml:space="preserve">　　聖と俗、霊と肉、</w:t>
      </w:r>
      <w:r w:rsidR="00BC0724">
        <w:rPr>
          <w:rFonts w:asciiTheme="majorEastAsia" w:eastAsiaTheme="majorEastAsia" w:hAnsiTheme="majorEastAsia" w:hint="eastAsia"/>
        </w:rPr>
        <w:t>浄と穢、</w:t>
      </w:r>
      <w:r>
        <w:rPr>
          <w:rFonts w:asciiTheme="majorEastAsia" w:eastAsiaTheme="majorEastAsia" w:hAnsiTheme="majorEastAsia" w:hint="eastAsia"/>
        </w:rPr>
        <w:t>…の二元論</w:t>
      </w:r>
      <w:r w:rsidR="006C55AB">
        <w:rPr>
          <w:rFonts w:asciiTheme="majorEastAsia" w:eastAsiaTheme="majorEastAsia" w:hAnsiTheme="majorEastAsia" w:hint="eastAsia"/>
        </w:rPr>
        <w:t>（思考の産物）</w:t>
      </w:r>
      <w:r>
        <w:rPr>
          <w:rFonts w:asciiTheme="majorEastAsia" w:eastAsiaTheme="majorEastAsia" w:hAnsiTheme="majorEastAsia" w:hint="eastAsia"/>
        </w:rPr>
        <w:t>から出発する</w:t>
      </w:r>
      <w:r w:rsidR="00BC0724">
        <w:rPr>
          <w:rFonts w:asciiTheme="majorEastAsia" w:eastAsiaTheme="majorEastAsia" w:hAnsiTheme="majorEastAsia" w:hint="eastAsia"/>
        </w:rPr>
        <w:t>修行</w:t>
      </w:r>
      <w:r w:rsidR="00C223CB">
        <w:rPr>
          <w:rFonts w:asciiTheme="majorEastAsia" w:eastAsiaTheme="majorEastAsia" w:hAnsiTheme="majorEastAsia" w:hint="eastAsia"/>
        </w:rPr>
        <w:t>の危険性</w:t>
      </w:r>
    </w:p>
    <w:p w:rsidR="00BC0724" w:rsidRDefault="00BC0724" w:rsidP="00331B6C">
      <w:pPr>
        <w:rPr>
          <w:rFonts w:asciiTheme="majorEastAsia" w:eastAsiaTheme="majorEastAsia" w:hAnsiTheme="majorEastAsia" w:hint="eastAsia"/>
        </w:rPr>
      </w:pPr>
      <w:r>
        <w:rPr>
          <w:rFonts w:asciiTheme="majorEastAsia" w:eastAsiaTheme="majorEastAsia" w:hAnsiTheme="majorEastAsia" w:hint="eastAsia"/>
        </w:rPr>
        <w:lastRenderedPageBreak/>
        <w:t xml:space="preserve">　　　始めから暴力的なものが胚胎していないか？　</w:t>
      </w:r>
    </w:p>
    <w:p w:rsidR="00BC0724" w:rsidRDefault="00BC0724" w:rsidP="00BC0724">
      <w:pPr>
        <w:ind w:firstLineChars="300" w:firstLine="630"/>
        <w:rPr>
          <w:rFonts w:asciiTheme="majorEastAsia" w:eastAsiaTheme="majorEastAsia" w:hAnsiTheme="majorEastAsia" w:hint="eastAsia"/>
        </w:rPr>
      </w:pPr>
      <w:r>
        <w:rPr>
          <w:rFonts w:asciiTheme="majorEastAsia" w:eastAsiaTheme="majorEastAsia" w:hAnsiTheme="majorEastAsia" w:hint="eastAsia"/>
        </w:rPr>
        <w:t>ネガティブなものを排除、殲滅する作業が修行か？</w:t>
      </w:r>
    </w:p>
    <w:p w:rsidR="00BC0724" w:rsidRDefault="00BC0724" w:rsidP="00331B6C">
      <w:pPr>
        <w:rPr>
          <w:rFonts w:asciiTheme="majorEastAsia" w:eastAsiaTheme="majorEastAsia" w:hAnsiTheme="majorEastAsia" w:hint="eastAsia"/>
        </w:rPr>
      </w:pPr>
      <w:r>
        <w:rPr>
          <w:rFonts w:asciiTheme="majorEastAsia" w:eastAsiaTheme="majorEastAsia" w:hAnsiTheme="majorEastAsia" w:hint="eastAsia"/>
        </w:rPr>
        <w:t xml:space="preserve">　　　</w:t>
      </w:r>
      <w:r>
        <w:rPr>
          <w:rFonts w:asciiTheme="majorEastAsia" w:eastAsiaTheme="majorEastAsia" w:hAnsiTheme="majorEastAsia"/>
        </w:rPr>
        <w:t>T</w:t>
      </w:r>
      <w:r>
        <w:rPr>
          <w:rFonts w:asciiTheme="majorEastAsia" w:eastAsiaTheme="majorEastAsia" w:hAnsiTheme="majorEastAsia" w:hint="eastAsia"/>
        </w:rPr>
        <w:t xml:space="preserve">houghts are enemies  </w:t>
      </w:r>
      <w:r w:rsidR="00C223CB">
        <w:rPr>
          <w:rFonts w:asciiTheme="majorEastAsia" w:eastAsiaTheme="majorEastAsia" w:hAnsiTheme="majorEastAsia" w:hint="eastAsia"/>
        </w:rPr>
        <w:t>「</w:t>
      </w:r>
      <w:r>
        <w:rPr>
          <w:rFonts w:asciiTheme="majorEastAsia" w:eastAsiaTheme="majorEastAsia" w:hAnsiTheme="majorEastAsia" w:hint="eastAsia"/>
        </w:rPr>
        <w:t>肉の思い</w:t>
      </w:r>
      <w:r w:rsidR="00C223CB">
        <w:rPr>
          <w:rFonts w:asciiTheme="majorEastAsia" w:eastAsiaTheme="majorEastAsia" w:hAnsiTheme="majorEastAsia" w:hint="eastAsia"/>
        </w:rPr>
        <w:t>」か「生命の自然」か？</w:t>
      </w:r>
    </w:p>
    <w:p w:rsidR="00BC0724" w:rsidRDefault="00BC0724" w:rsidP="00331B6C">
      <w:pPr>
        <w:rPr>
          <w:rFonts w:asciiTheme="majorEastAsia" w:eastAsiaTheme="majorEastAsia" w:hAnsiTheme="majorEastAsia" w:hint="eastAsia"/>
        </w:rPr>
      </w:pPr>
      <w:r>
        <w:rPr>
          <w:rFonts w:asciiTheme="majorEastAsia" w:eastAsiaTheme="majorEastAsia" w:hAnsiTheme="majorEastAsia" w:hint="eastAsia"/>
        </w:rPr>
        <w:t xml:space="preserve">      自己満足的</w:t>
      </w:r>
      <w:r w:rsidR="000F34B7">
        <w:rPr>
          <w:rFonts w:asciiTheme="majorEastAsia" w:eastAsiaTheme="majorEastAsia" w:hAnsiTheme="majorEastAsia" w:hint="eastAsia"/>
        </w:rPr>
        <w:t>自我の暴走、ナルシシズム、独善、自己陶酔</w:t>
      </w:r>
    </w:p>
    <w:p w:rsidR="00C223CB" w:rsidRPr="00C223CB" w:rsidRDefault="00C223CB" w:rsidP="00DD10A0">
      <w:pPr>
        <w:ind w:left="630" w:hangingChars="300" w:hanging="630"/>
        <w:rPr>
          <w:rFonts w:asciiTheme="majorEastAsia" w:eastAsiaTheme="majorEastAsia" w:hAnsiTheme="majorEastAsia" w:hint="eastAsia"/>
        </w:rPr>
      </w:pPr>
      <w:r>
        <w:rPr>
          <w:rFonts w:asciiTheme="majorEastAsia" w:eastAsiaTheme="majorEastAsia" w:hAnsiTheme="majorEastAsia" w:hint="eastAsia"/>
        </w:rPr>
        <w:t xml:space="preserve">　　　理想主義、熱狂主義、ファナティック</w:t>
      </w:r>
      <w:r w:rsidR="00C71CF9">
        <w:rPr>
          <w:rFonts w:asciiTheme="majorEastAsia" w:eastAsiaTheme="majorEastAsia" w:hAnsiTheme="majorEastAsia" w:hint="eastAsia"/>
        </w:rPr>
        <w:t xml:space="preserve">　「安楽への全体主義」（藤田省三</w:t>
      </w:r>
      <w:r w:rsidR="00DD10A0">
        <w:rPr>
          <w:rFonts w:asciiTheme="majorEastAsia" w:eastAsiaTheme="majorEastAsia" w:hAnsiTheme="majorEastAsia" w:hint="eastAsia"/>
        </w:rPr>
        <w:t xml:space="preserve">　</w:t>
      </w:r>
      <w:r w:rsidR="00DD10A0" w:rsidRPr="00DD10A0">
        <w:rPr>
          <w:rFonts w:asciiTheme="majorEastAsia" w:eastAsiaTheme="majorEastAsia" w:hAnsiTheme="majorEastAsia" w:hint="eastAsia"/>
        </w:rPr>
        <w:t>未知の、潜在的に脅威をもたらすような経験を回避しようとする現代日本社会の心性、「安楽への自発的隷属」</w:t>
      </w:r>
      <w:r w:rsidR="00C71CF9">
        <w:rPr>
          <w:rFonts w:asciiTheme="majorEastAsia" w:eastAsiaTheme="majorEastAsia" w:hAnsiTheme="majorEastAsia" w:hint="eastAsia"/>
        </w:rPr>
        <w:t>）</w:t>
      </w:r>
    </w:p>
    <w:p w:rsidR="000F34B7" w:rsidRDefault="00BC0724" w:rsidP="00331B6C">
      <w:pPr>
        <w:rPr>
          <w:rFonts w:asciiTheme="majorEastAsia" w:eastAsiaTheme="majorEastAsia" w:hAnsiTheme="majorEastAsia" w:hint="eastAsia"/>
        </w:rPr>
      </w:pPr>
      <w:r>
        <w:rPr>
          <w:rFonts w:asciiTheme="majorEastAsia" w:eastAsiaTheme="majorEastAsia" w:hAnsiTheme="majorEastAsia" w:hint="eastAsia"/>
        </w:rPr>
        <w:t xml:space="preserve">　　　</w:t>
      </w:r>
      <w:r w:rsidR="000F34B7">
        <w:rPr>
          <w:rFonts w:asciiTheme="majorEastAsia" w:eastAsiaTheme="majorEastAsia" w:hAnsiTheme="majorEastAsia" w:hint="eastAsia"/>
        </w:rPr>
        <w:t>task-oriented, task-centeredな努力の陥穽</w:t>
      </w:r>
      <w:r>
        <w:rPr>
          <w:rFonts w:asciiTheme="majorEastAsia" w:eastAsiaTheme="majorEastAsia" w:hAnsiTheme="majorEastAsia" w:hint="eastAsia"/>
        </w:rPr>
        <w:t xml:space="preserve">　</w:t>
      </w:r>
    </w:p>
    <w:p w:rsidR="000F34B7" w:rsidRDefault="000F34B7" w:rsidP="000F34B7">
      <w:pPr>
        <w:ind w:firstLineChars="300" w:firstLine="630"/>
        <w:rPr>
          <w:rFonts w:asciiTheme="majorEastAsia" w:eastAsiaTheme="majorEastAsia" w:hAnsiTheme="majorEastAsia" w:hint="eastAsia"/>
        </w:rPr>
      </w:pPr>
      <w:r>
        <w:rPr>
          <w:rFonts w:asciiTheme="majorEastAsia" w:eastAsiaTheme="majorEastAsia" w:hAnsiTheme="majorEastAsia" w:hint="eastAsia"/>
        </w:rPr>
        <w:t>八正道が正見（正しいヴィジョン）、正思（正しい決意）から始まっていること</w:t>
      </w:r>
    </w:p>
    <w:p w:rsidR="000F34B7" w:rsidRDefault="000F34B7" w:rsidP="000F34B7">
      <w:pPr>
        <w:ind w:firstLineChars="300" w:firstLine="630"/>
        <w:rPr>
          <w:rFonts w:asciiTheme="majorEastAsia" w:eastAsiaTheme="majorEastAsia" w:hAnsiTheme="majorEastAsia" w:hint="eastAsia"/>
        </w:rPr>
      </w:pPr>
      <w:r>
        <w:rPr>
          <w:rFonts w:asciiTheme="majorEastAsia" w:eastAsiaTheme="majorEastAsia" w:hAnsiTheme="majorEastAsia" w:hint="eastAsia"/>
        </w:rPr>
        <w:t xml:space="preserve">　発心正しからざれば万行空しく通ず　　慧→戒→定→慧→…</w:t>
      </w:r>
    </w:p>
    <w:p w:rsidR="00DD10A0" w:rsidRDefault="000F34B7" w:rsidP="000F34B7">
      <w:pPr>
        <w:ind w:left="420" w:hangingChars="200" w:hanging="420"/>
        <w:rPr>
          <w:rFonts w:asciiTheme="majorEastAsia" w:eastAsiaTheme="majorEastAsia" w:hAnsiTheme="majorEastAsia" w:hint="eastAsia"/>
        </w:rPr>
      </w:pPr>
      <w:r>
        <w:rPr>
          <w:rFonts w:asciiTheme="majorEastAsia" w:eastAsiaTheme="majorEastAsia" w:hAnsiTheme="majorEastAsia" w:hint="eastAsia"/>
        </w:rPr>
        <w:t xml:space="preserve">　　</w:t>
      </w:r>
      <w:r w:rsidR="00DD10A0">
        <w:rPr>
          <w:rFonts w:asciiTheme="majorEastAsia" w:eastAsiaTheme="majorEastAsia" w:hAnsiTheme="majorEastAsia" w:hint="eastAsia"/>
        </w:rPr>
        <w:t>暴力の根としての</w:t>
      </w:r>
      <w:r>
        <w:rPr>
          <w:rFonts w:asciiTheme="majorEastAsia" w:eastAsiaTheme="majorEastAsia" w:hAnsiTheme="majorEastAsia" w:hint="eastAsia"/>
        </w:rPr>
        <w:t>自他の区別</w:t>
      </w:r>
      <w:r w:rsidR="00DD10A0">
        <w:rPr>
          <w:rFonts w:asciiTheme="majorEastAsia" w:eastAsiaTheme="majorEastAsia" w:hAnsiTheme="majorEastAsia" w:hint="eastAsia"/>
        </w:rPr>
        <w:t>？</w:t>
      </w:r>
    </w:p>
    <w:p w:rsidR="006C55AB" w:rsidRDefault="000F34B7" w:rsidP="00DD10A0">
      <w:pPr>
        <w:ind w:leftChars="100" w:left="420" w:hangingChars="100" w:hanging="210"/>
        <w:rPr>
          <w:rFonts w:asciiTheme="majorEastAsia" w:eastAsiaTheme="majorEastAsia" w:hAnsiTheme="majorEastAsia" w:hint="eastAsia"/>
        </w:rPr>
      </w:pPr>
      <w:r>
        <w:rPr>
          <w:rFonts w:asciiTheme="majorEastAsia" w:eastAsiaTheme="majorEastAsia" w:hAnsiTheme="majorEastAsia" w:hint="eastAsia"/>
        </w:rPr>
        <w:t xml:space="preserve">　吾我の虚構（本来は無い境界線を引くこと　分離・分断）に基づく身・口・意の三業の発動</w:t>
      </w:r>
      <w:r w:rsidR="00DD10A0">
        <w:rPr>
          <w:rFonts w:asciiTheme="majorEastAsia" w:eastAsiaTheme="majorEastAsia" w:hAnsiTheme="majorEastAsia" w:hint="eastAsia"/>
        </w:rPr>
        <w:t>メカニズム</w:t>
      </w:r>
      <w:r>
        <w:rPr>
          <w:rFonts w:asciiTheme="majorEastAsia" w:eastAsiaTheme="majorEastAsia" w:hAnsiTheme="majorEastAsia" w:hint="eastAsia"/>
        </w:rPr>
        <w:t>を</w:t>
      </w:r>
      <w:r w:rsidR="00DD10A0">
        <w:rPr>
          <w:rFonts w:asciiTheme="majorEastAsia" w:eastAsiaTheme="majorEastAsia" w:hAnsiTheme="majorEastAsia" w:hint="eastAsia"/>
        </w:rPr>
        <w:t>洞察・</w:t>
      </w:r>
      <w:r>
        <w:rPr>
          <w:rFonts w:asciiTheme="majorEastAsia" w:eastAsiaTheme="majorEastAsia" w:hAnsiTheme="majorEastAsia" w:hint="eastAsia"/>
        </w:rPr>
        <w:t>抑制し、本来の繋がりの実現、発</w:t>
      </w:r>
      <w:r w:rsidR="00DD10A0">
        <w:rPr>
          <w:rFonts w:asciiTheme="majorEastAsia" w:eastAsiaTheme="majorEastAsia" w:hAnsiTheme="majorEastAsia" w:hint="eastAsia"/>
        </w:rPr>
        <w:t>現として三業を活かす</w:t>
      </w:r>
    </w:p>
    <w:p w:rsidR="00C223CB" w:rsidRDefault="00C223CB" w:rsidP="000F34B7">
      <w:pPr>
        <w:ind w:left="420" w:hangingChars="200" w:hanging="420"/>
        <w:rPr>
          <w:rFonts w:asciiTheme="majorEastAsia" w:eastAsiaTheme="majorEastAsia" w:hAnsiTheme="majorEastAsia" w:hint="eastAsia"/>
        </w:rPr>
      </w:pPr>
      <w:r>
        <w:rPr>
          <w:rFonts w:asciiTheme="majorEastAsia" w:eastAsiaTheme="majorEastAsia" w:hAnsiTheme="majorEastAsia" w:hint="eastAsia"/>
        </w:rPr>
        <w:t xml:space="preserve">　c. 修行の二つのパラダイム</w:t>
      </w:r>
    </w:p>
    <w:p w:rsidR="00C223CB" w:rsidRDefault="00C223CB" w:rsidP="00C223CB">
      <w:pPr>
        <w:ind w:leftChars="200" w:left="420"/>
        <w:rPr>
          <w:rFonts w:asciiTheme="majorEastAsia" w:eastAsiaTheme="majorEastAsia" w:hAnsiTheme="majorEastAsia" w:hint="eastAsia"/>
        </w:rPr>
      </w:pPr>
      <w:r>
        <w:rPr>
          <w:rFonts w:asciiTheme="majorEastAsia" w:eastAsiaTheme="majorEastAsia" w:hAnsiTheme="majorEastAsia" w:hint="eastAsia"/>
        </w:rPr>
        <w:t>テクネーとポイエーシス　強為（ごうい）と云為（うんい）</w:t>
      </w:r>
      <w:r w:rsidR="00241C3B">
        <w:rPr>
          <w:rFonts w:asciiTheme="majorEastAsia" w:eastAsiaTheme="majorEastAsia" w:hAnsiTheme="majorEastAsia" w:hint="eastAsia"/>
        </w:rPr>
        <w:t>坐禅と習禅（しゅうぜん）</w:t>
      </w:r>
    </w:p>
    <w:p w:rsidR="00241C3B" w:rsidRDefault="00C223CB" w:rsidP="00C223CB">
      <w:pPr>
        <w:rPr>
          <w:rFonts w:asciiTheme="majorEastAsia" w:eastAsiaTheme="majorEastAsia" w:hAnsiTheme="majorEastAsia" w:hint="eastAsia"/>
        </w:rPr>
      </w:pPr>
      <w:r>
        <w:rPr>
          <w:rFonts w:asciiTheme="majorEastAsia" w:eastAsiaTheme="majorEastAsia" w:hAnsiTheme="majorEastAsia" w:hint="eastAsia"/>
        </w:rPr>
        <w:t xml:space="preserve">　</w:t>
      </w:r>
      <w:r w:rsidR="00D91FED">
        <w:rPr>
          <w:rFonts w:asciiTheme="majorEastAsia" w:eastAsiaTheme="majorEastAsia" w:hAnsiTheme="majorEastAsia" w:hint="eastAsia"/>
        </w:rPr>
        <w:t xml:space="preserve">　</w:t>
      </w:r>
      <w:r w:rsidR="00241C3B">
        <w:rPr>
          <w:rFonts w:asciiTheme="majorEastAsia" w:eastAsiaTheme="majorEastAsia" w:hAnsiTheme="majorEastAsia" w:hint="eastAsia"/>
        </w:rPr>
        <w:t>坐禅のやり方　調身・調息・調心　調のパラダイム</w:t>
      </w:r>
    </w:p>
    <w:p w:rsidR="00241C3B" w:rsidRDefault="00241C3B" w:rsidP="00241C3B">
      <w:pPr>
        <w:ind w:firstLineChars="200" w:firstLine="420"/>
        <w:rPr>
          <w:rFonts w:asciiTheme="majorEastAsia" w:eastAsiaTheme="majorEastAsia" w:hAnsiTheme="majorEastAsia" w:hint="eastAsia"/>
        </w:rPr>
      </w:pPr>
      <w:r>
        <w:rPr>
          <w:rFonts w:asciiTheme="majorEastAsia" w:eastAsiaTheme="majorEastAsia" w:hAnsiTheme="majorEastAsia" w:hint="eastAsia"/>
        </w:rPr>
        <w:t>理想の姿勢、息の仕方、心の状態を「命令＆コントロール」によって他律的に達成さ</w:t>
      </w:r>
    </w:p>
    <w:p w:rsidR="00D1225A" w:rsidRDefault="00241C3B" w:rsidP="00241C3B">
      <w:pPr>
        <w:ind w:firstLineChars="200" w:firstLine="420"/>
        <w:rPr>
          <w:rFonts w:asciiTheme="majorEastAsia" w:eastAsiaTheme="majorEastAsia" w:hAnsiTheme="majorEastAsia" w:hint="eastAsia"/>
        </w:rPr>
      </w:pPr>
      <w:r>
        <w:rPr>
          <w:rFonts w:asciiTheme="majorEastAsia" w:eastAsiaTheme="majorEastAsia" w:hAnsiTheme="majorEastAsia" w:hint="eastAsia"/>
        </w:rPr>
        <w:t xml:space="preserve">せる　</w:t>
      </w:r>
    </w:p>
    <w:p w:rsidR="00241C3B" w:rsidRDefault="00241C3B" w:rsidP="00D1225A">
      <w:pPr>
        <w:ind w:firstLineChars="200" w:firstLine="420"/>
        <w:rPr>
          <w:rFonts w:asciiTheme="majorEastAsia" w:eastAsiaTheme="majorEastAsia" w:hAnsiTheme="majorEastAsia" w:hint="eastAsia"/>
        </w:rPr>
      </w:pPr>
      <w:r>
        <w:rPr>
          <w:rFonts w:asciiTheme="majorEastAsia" w:eastAsiaTheme="majorEastAsia" w:hAnsiTheme="majorEastAsia" w:hint="eastAsia"/>
        </w:rPr>
        <w:t>身・息・心を対象とする「吾我（分離したわたし　自我意識）」の一方的操作</w:t>
      </w:r>
      <w:r w:rsidR="00D1225A">
        <w:rPr>
          <w:rFonts w:asciiTheme="majorEastAsia" w:eastAsiaTheme="majorEastAsia" w:hAnsiTheme="majorEastAsia" w:hint="eastAsia"/>
        </w:rPr>
        <w:t>は暴力的？</w:t>
      </w:r>
    </w:p>
    <w:p w:rsidR="00D1225A" w:rsidRDefault="00D1225A" w:rsidP="00D1225A">
      <w:pPr>
        <w:ind w:firstLineChars="200" w:firstLine="420"/>
        <w:rPr>
          <w:rFonts w:asciiTheme="majorEastAsia" w:eastAsiaTheme="majorEastAsia" w:hAnsiTheme="majorEastAsia" w:hint="eastAsia"/>
        </w:rPr>
      </w:pPr>
      <w:r>
        <w:rPr>
          <w:rFonts w:asciiTheme="majorEastAsia" w:eastAsiaTheme="majorEastAsia" w:hAnsiTheme="majorEastAsia" w:hint="eastAsia"/>
        </w:rPr>
        <w:t>近代理性主義　「正義」の押しつけ、従わないものは「悪」　「悪」は退治しなくて</w:t>
      </w:r>
    </w:p>
    <w:p w:rsidR="00D1225A" w:rsidRDefault="00D1225A" w:rsidP="00D1225A">
      <w:pPr>
        <w:ind w:leftChars="200" w:left="420"/>
        <w:rPr>
          <w:rFonts w:asciiTheme="majorEastAsia" w:eastAsiaTheme="majorEastAsia" w:hAnsiTheme="majorEastAsia" w:hint="eastAsia"/>
        </w:rPr>
      </w:pPr>
      <w:r>
        <w:rPr>
          <w:rFonts w:asciiTheme="majorEastAsia" w:eastAsiaTheme="majorEastAsia" w:hAnsiTheme="majorEastAsia" w:hint="eastAsia"/>
        </w:rPr>
        <w:t>はならない　「あるべきこと」と「あってはならないこと」が始めから権威主義的に設定されている　向こうの言い分を聞く耳は持たない</w:t>
      </w:r>
    </w:p>
    <w:p w:rsidR="00D1225A" w:rsidRDefault="00D1225A" w:rsidP="00D1225A">
      <w:pPr>
        <w:ind w:leftChars="200" w:left="420"/>
        <w:rPr>
          <w:rFonts w:asciiTheme="majorEastAsia" w:eastAsiaTheme="majorEastAsia" w:hAnsiTheme="majorEastAsia" w:hint="eastAsia"/>
        </w:rPr>
      </w:pPr>
      <w:r>
        <w:rPr>
          <w:rFonts w:asciiTheme="majorEastAsia" w:eastAsiaTheme="majorEastAsia" w:hAnsiTheme="majorEastAsia" w:hint="eastAsia"/>
        </w:rPr>
        <w:t xml:space="preserve">聞く耳を持つことから始まる調　「今起きていること」を「あるがままに」感じるところから生まれてくる変化にしたがう　</w:t>
      </w:r>
      <w:r w:rsidR="001A208E">
        <w:rPr>
          <w:rFonts w:asciiTheme="majorEastAsia" w:eastAsiaTheme="majorEastAsia" w:hAnsiTheme="majorEastAsia" w:hint="eastAsia"/>
        </w:rPr>
        <w:t>「感じて＆許す」</w:t>
      </w:r>
    </w:p>
    <w:p w:rsidR="00DD10A0" w:rsidRDefault="001A208E" w:rsidP="00D1225A">
      <w:pPr>
        <w:ind w:leftChars="200" w:left="420"/>
        <w:rPr>
          <w:rFonts w:asciiTheme="majorEastAsia" w:eastAsiaTheme="majorEastAsia" w:hAnsiTheme="majorEastAsia" w:hint="eastAsia"/>
        </w:rPr>
      </w:pPr>
      <w:r>
        <w:rPr>
          <w:rFonts w:asciiTheme="majorEastAsia" w:eastAsiaTheme="majorEastAsia" w:hAnsiTheme="majorEastAsia" w:hint="eastAsia"/>
        </w:rPr>
        <w:t>「</w:t>
      </w:r>
      <w:r w:rsidR="00D1225A">
        <w:rPr>
          <w:rFonts w:asciiTheme="majorEastAsia" w:eastAsiaTheme="majorEastAsia" w:hAnsiTheme="majorEastAsia" w:hint="eastAsia"/>
        </w:rPr>
        <w:t>身も心もはなちわすれて、仏の家に投げ入れて、仏の方よりおこなわれて、それにしたがいもてゆくとき、力をも入れず、心をも費やさずして</w:t>
      </w:r>
      <w:r>
        <w:rPr>
          <w:rFonts w:asciiTheme="majorEastAsia" w:eastAsiaTheme="majorEastAsia" w:hAnsiTheme="majorEastAsia" w:hint="eastAsia"/>
        </w:rPr>
        <w:t>…」</w:t>
      </w:r>
    </w:p>
    <w:p w:rsidR="00D1225A" w:rsidRDefault="00DD10A0" w:rsidP="00D1225A">
      <w:pPr>
        <w:ind w:leftChars="200" w:left="420"/>
        <w:rPr>
          <w:rFonts w:asciiTheme="majorEastAsia" w:eastAsiaTheme="majorEastAsia" w:hAnsiTheme="majorEastAsia" w:hint="eastAsia"/>
        </w:rPr>
      </w:pPr>
      <w:r>
        <w:rPr>
          <w:rFonts w:asciiTheme="majorEastAsia" w:eastAsiaTheme="majorEastAsia" w:hAnsiTheme="majorEastAsia" w:hint="eastAsia"/>
        </w:rPr>
        <w:t>主体は仏＝大自然の働き　仏が呼吸し、仏が歩む　（ティク・ナット・ハン）</w:t>
      </w:r>
    </w:p>
    <w:p w:rsidR="00DD10A0" w:rsidRDefault="00EE717B" w:rsidP="00D1225A">
      <w:pPr>
        <w:ind w:leftChars="200" w:left="420"/>
        <w:rPr>
          <w:rFonts w:asciiTheme="majorEastAsia" w:eastAsiaTheme="majorEastAsia" w:hAnsiTheme="majorEastAsia" w:hint="eastAsia"/>
        </w:rPr>
      </w:pPr>
      <w:r>
        <w:rPr>
          <w:rFonts w:asciiTheme="majorEastAsia" w:eastAsiaTheme="majorEastAsia" w:hAnsiTheme="majorEastAsia" w:hint="eastAsia"/>
        </w:rPr>
        <w:t>「自己をはこびて万法を修証するを迷いとす、万法すすみて自己を修証するはさとり</w:t>
      </w:r>
      <w:r w:rsidR="00DD10A0">
        <w:rPr>
          <w:rFonts w:asciiTheme="majorEastAsia" w:eastAsiaTheme="majorEastAsia" w:hAnsiTheme="majorEastAsia" w:hint="eastAsia"/>
        </w:rPr>
        <w:t>なり」（道元）</w:t>
      </w:r>
      <w:r>
        <w:rPr>
          <w:rFonts w:asciiTheme="majorEastAsia" w:eastAsiaTheme="majorEastAsia" w:hAnsiTheme="majorEastAsia" w:hint="eastAsia"/>
        </w:rPr>
        <w:t>「生かされて生きている自己」縁起的自己</w:t>
      </w:r>
    </w:p>
    <w:p w:rsidR="00EE717B" w:rsidRDefault="008F3AB8" w:rsidP="00D1225A">
      <w:pPr>
        <w:ind w:leftChars="200" w:left="420"/>
        <w:rPr>
          <w:rFonts w:asciiTheme="majorEastAsia" w:eastAsiaTheme="majorEastAsia" w:hAnsiTheme="majorEastAsia" w:hint="eastAsia"/>
        </w:rPr>
      </w:pPr>
      <w:r>
        <w:rPr>
          <w:rFonts w:asciiTheme="majorEastAsia" w:eastAsiaTheme="majorEastAsia" w:hAnsiTheme="majorEastAsia" w:hint="eastAsia"/>
        </w:rPr>
        <w:t>暴力を生み出す素地になる、それ自身は暴力的には見えないもの？</w:t>
      </w:r>
    </w:p>
    <w:p w:rsidR="008F3AB8" w:rsidRDefault="008F3AB8" w:rsidP="00D1225A">
      <w:pPr>
        <w:ind w:leftChars="200" w:left="420"/>
        <w:rPr>
          <w:rFonts w:asciiTheme="majorEastAsia" w:eastAsiaTheme="majorEastAsia" w:hAnsiTheme="majorEastAsia" w:hint="eastAsia"/>
        </w:rPr>
      </w:pPr>
      <w:r>
        <w:rPr>
          <w:rFonts w:asciiTheme="majorEastAsia" w:eastAsiaTheme="majorEastAsia" w:hAnsiTheme="majorEastAsia" w:hint="eastAsia"/>
        </w:rPr>
        <w:t xml:space="preserve">　仏教で言う「無明」　キリスト教で言う「原罪」に当たるもの</w:t>
      </w:r>
    </w:p>
    <w:p w:rsidR="008F3AB8" w:rsidRDefault="008F3AB8" w:rsidP="00D1225A">
      <w:pPr>
        <w:ind w:leftChars="200" w:left="420"/>
        <w:rPr>
          <w:rFonts w:asciiTheme="majorEastAsia" w:eastAsiaTheme="majorEastAsia" w:hAnsiTheme="majorEastAsia" w:hint="eastAsia"/>
        </w:rPr>
      </w:pPr>
      <w:r>
        <w:rPr>
          <w:rFonts w:asciiTheme="majorEastAsia" w:eastAsiaTheme="majorEastAsia" w:hAnsiTheme="majorEastAsia" w:hint="eastAsia"/>
        </w:rPr>
        <w:t xml:space="preserve">　サタン　悪魔　魔　マーラ</w:t>
      </w:r>
    </w:p>
    <w:p w:rsidR="008F3AB8" w:rsidRPr="008F3AB8" w:rsidRDefault="008F3AB8" w:rsidP="008F3AB8">
      <w:pPr>
        <w:ind w:leftChars="200" w:left="420"/>
        <w:rPr>
          <w:rFonts w:asciiTheme="majorEastAsia" w:eastAsiaTheme="majorEastAsia" w:hAnsiTheme="majorEastAsia"/>
        </w:rPr>
      </w:pPr>
      <w:r>
        <w:rPr>
          <w:rFonts w:asciiTheme="majorEastAsia" w:eastAsiaTheme="majorEastAsia" w:hAnsiTheme="majorEastAsia" w:hint="eastAsia"/>
        </w:rPr>
        <w:t xml:space="preserve">　煩悩　三毒　五蓋（</w:t>
      </w:r>
      <w:r w:rsidRPr="008F3AB8">
        <w:rPr>
          <w:rFonts w:asciiTheme="majorEastAsia" w:eastAsiaTheme="majorEastAsia" w:hAnsiTheme="majorEastAsia" w:hint="eastAsia"/>
        </w:rPr>
        <w:t>貪</w:t>
      </w:r>
      <w:r>
        <w:rPr>
          <w:rFonts w:asciiTheme="majorEastAsia" w:eastAsiaTheme="majorEastAsia" w:hAnsiTheme="majorEastAsia" w:hint="eastAsia"/>
        </w:rPr>
        <w:t>欲・瞋恚（しんに）・</w:t>
      </w:r>
      <w:r w:rsidRPr="008F3AB8">
        <w:rPr>
          <w:rFonts w:asciiTheme="majorEastAsia" w:eastAsiaTheme="majorEastAsia" w:hAnsiTheme="majorEastAsia" w:hint="eastAsia"/>
        </w:rPr>
        <w:t>惛沈睡眠（こんちんすいみん）</w:t>
      </w:r>
      <w:r>
        <w:rPr>
          <w:rFonts w:asciiTheme="majorEastAsia" w:eastAsiaTheme="majorEastAsia" w:hAnsiTheme="majorEastAsia"/>
        </w:rPr>
        <w:t xml:space="preserve"> </w:t>
      </w:r>
      <w:r>
        <w:rPr>
          <w:rFonts w:asciiTheme="majorEastAsia" w:eastAsiaTheme="majorEastAsia" w:hAnsiTheme="majorEastAsia" w:hint="eastAsia"/>
        </w:rPr>
        <w:t>・</w:t>
      </w:r>
    </w:p>
    <w:p w:rsidR="008F3AB8" w:rsidRDefault="008F3AB8" w:rsidP="008F3AB8">
      <w:pPr>
        <w:ind w:leftChars="200" w:left="420"/>
        <w:rPr>
          <w:rFonts w:asciiTheme="majorEastAsia" w:eastAsiaTheme="majorEastAsia" w:hAnsiTheme="majorEastAsia" w:hint="eastAsia"/>
        </w:rPr>
      </w:pPr>
      <w:r w:rsidRPr="008F3AB8">
        <w:rPr>
          <w:rFonts w:asciiTheme="majorEastAsia" w:eastAsiaTheme="majorEastAsia" w:hAnsiTheme="majorEastAsia" w:hint="eastAsia"/>
        </w:rPr>
        <w:t>掉挙悪作（じょうこおさ）</w:t>
      </w:r>
      <w:r>
        <w:rPr>
          <w:rFonts w:asciiTheme="majorEastAsia" w:eastAsiaTheme="majorEastAsia" w:hAnsiTheme="majorEastAsia" w:hint="eastAsia"/>
        </w:rPr>
        <w:t xml:space="preserve"> ・</w:t>
      </w:r>
      <w:r w:rsidRPr="008F3AB8">
        <w:rPr>
          <w:rFonts w:asciiTheme="majorEastAsia" w:eastAsiaTheme="majorEastAsia" w:hAnsiTheme="majorEastAsia" w:hint="eastAsia"/>
        </w:rPr>
        <w:t>疑（ぎ）</w:t>
      </w:r>
      <w:r>
        <w:rPr>
          <w:rFonts w:asciiTheme="majorEastAsia" w:eastAsiaTheme="majorEastAsia" w:hAnsiTheme="majorEastAsia" w:hint="eastAsia"/>
        </w:rPr>
        <w:t xml:space="preserve"> ）</w:t>
      </w:r>
    </w:p>
    <w:p w:rsidR="000E57A5" w:rsidRPr="00331B6C" w:rsidRDefault="008F3AB8" w:rsidP="008F3AB8">
      <w:pPr>
        <w:ind w:leftChars="200" w:left="420"/>
        <w:rPr>
          <w:rFonts w:asciiTheme="majorEastAsia" w:eastAsiaTheme="majorEastAsia" w:hAnsiTheme="majorEastAsia"/>
        </w:rPr>
      </w:pPr>
      <w:r>
        <w:rPr>
          <w:rFonts w:asciiTheme="majorEastAsia" w:eastAsiaTheme="majorEastAsia" w:hAnsiTheme="majorEastAsia" w:hint="eastAsia"/>
        </w:rPr>
        <w:t>ブッダの降魔成道　成道後の魔との対話　魔が無くなるわけではなく魔とのつきあい方が変わる　不放逸（ケア）</w:t>
      </w:r>
      <w:bookmarkStart w:id="0" w:name="_GoBack"/>
      <w:bookmarkEnd w:id="0"/>
    </w:p>
    <w:sectPr w:rsidR="000E57A5" w:rsidRPr="00331B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93" w:rsidRDefault="00747F93" w:rsidP="00C57193">
      <w:r>
        <w:separator/>
      </w:r>
    </w:p>
  </w:endnote>
  <w:endnote w:type="continuationSeparator" w:id="0">
    <w:p w:rsidR="00747F93" w:rsidRDefault="00747F93" w:rsidP="00C5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93" w:rsidRDefault="00747F93" w:rsidP="00C57193">
      <w:r>
        <w:separator/>
      </w:r>
    </w:p>
  </w:footnote>
  <w:footnote w:type="continuationSeparator" w:id="0">
    <w:p w:rsidR="00747F93" w:rsidRDefault="00747F93" w:rsidP="00C57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B9"/>
    <w:rsid w:val="000505B9"/>
    <w:rsid w:val="000E57A5"/>
    <w:rsid w:val="000F34B7"/>
    <w:rsid w:val="001A208E"/>
    <w:rsid w:val="001A2F57"/>
    <w:rsid w:val="001D3CB9"/>
    <w:rsid w:val="001E3A81"/>
    <w:rsid w:val="001F7004"/>
    <w:rsid w:val="00241C3B"/>
    <w:rsid w:val="00255D9D"/>
    <w:rsid w:val="00331B6C"/>
    <w:rsid w:val="0053636F"/>
    <w:rsid w:val="006C55AB"/>
    <w:rsid w:val="00747F93"/>
    <w:rsid w:val="008158C0"/>
    <w:rsid w:val="008F3AB8"/>
    <w:rsid w:val="009D730A"/>
    <w:rsid w:val="00BC0724"/>
    <w:rsid w:val="00C223CB"/>
    <w:rsid w:val="00C57193"/>
    <w:rsid w:val="00C71CF9"/>
    <w:rsid w:val="00CA5D50"/>
    <w:rsid w:val="00D1225A"/>
    <w:rsid w:val="00D91FED"/>
    <w:rsid w:val="00DD10A0"/>
    <w:rsid w:val="00E26026"/>
    <w:rsid w:val="00EE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0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193"/>
    <w:pPr>
      <w:tabs>
        <w:tab w:val="center" w:pos="4252"/>
        <w:tab w:val="right" w:pos="8504"/>
      </w:tabs>
      <w:snapToGrid w:val="0"/>
    </w:pPr>
  </w:style>
  <w:style w:type="character" w:customStyle="1" w:styleId="a4">
    <w:name w:val="ヘッダー (文字)"/>
    <w:basedOn w:val="a0"/>
    <w:link w:val="a3"/>
    <w:uiPriority w:val="99"/>
    <w:rsid w:val="00C57193"/>
  </w:style>
  <w:style w:type="paragraph" w:styleId="a5">
    <w:name w:val="footer"/>
    <w:basedOn w:val="a"/>
    <w:link w:val="a6"/>
    <w:uiPriority w:val="99"/>
    <w:unhideWhenUsed/>
    <w:rsid w:val="00C57193"/>
    <w:pPr>
      <w:tabs>
        <w:tab w:val="center" w:pos="4252"/>
        <w:tab w:val="right" w:pos="8504"/>
      </w:tabs>
      <w:snapToGrid w:val="0"/>
    </w:pPr>
  </w:style>
  <w:style w:type="character" w:customStyle="1" w:styleId="a6">
    <w:name w:val="フッター (文字)"/>
    <w:basedOn w:val="a0"/>
    <w:link w:val="a5"/>
    <w:uiPriority w:val="99"/>
    <w:rsid w:val="00C57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0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193"/>
    <w:pPr>
      <w:tabs>
        <w:tab w:val="center" w:pos="4252"/>
        <w:tab w:val="right" w:pos="8504"/>
      </w:tabs>
      <w:snapToGrid w:val="0"/>
    </w:pPr>
  </w:style>
  <w:style w:type="character" w:customStyle="1" w:styleId="a4">
    <w:name w:val="ヘッダー (文字)"/>
    <w:basedOn w:val="a0"/>
    <w:link w:val="a3"/>
    <w:uiPriority w:val="99"/>
    <w:rsid w:val="00C57193"/>
  </w:style>
  <w:style w:type="paragraph" w:styleId="a5">
    <w:name w:val="footer"/>
    <w:basedOn w:val="a"/>
    <w:link w:val="a6"/>
    <w:uiPriority w:val="99"/>
    <w:unhideWhenUsed/>
    <w:rsid w:val="00C57193"/>
    <w:pPr>
      <w:tabs>
        <w:tab w:val="center" w:pos="4252"/>
        <w:tab w:val="right" w:pos="8504"/>
      </w:tabs>
      <w:snapToGrid w:val="0"/>
    </w:pPr>
  </w:style>
  <w:style w:type="character" w:customStyle="1" w:styleId="a6">
    <w:name w:val="フッター (文字)"/>
    <w:basedOn w:val="a0"/>
    <w:link w:val="a5"/>
    <w:uiPriority w:val="99"/>
    <w:rsid w:val="00C5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ISSHO FUJITA</dc:creator>
  <cp:lastModifiedBy>ISSHO FUJITA</cp:lastModifiedBy>
  <cp:revision>2</cp:revision>
  <dcterms:created xsi:type="dcterms:W3CDTF">2016-04-14T13:10:00Z</dcterms:created>
  <dcterms:modified xsi:type="dcterms:W3CDTF">2016-04-14T13:10:00Z</dcterms:modified>
</cp:coreProperties>
</file>